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09F37" w14:textId="2E84A440" w:rsidR="00D70D80" w:rsidRPr="00412A35" w:rsidRDefault="00D70D80" w:rsidP="00D70D80">
      <w:pPr>
        <w:jc w:val="center"/>
        <w:rPr>
          <w:b/>
        </w:rPr>
      </w:pPr>
      <w:r w:rsidRPr="00412A35">
        <w:rPr>
          <w:b/>
        </w:rPr>
        <w:t>STATINIO PROJEKTAVIMO UŽDUOTIS</w:t>
      </w:r>
    </w:p>
    <w:p w14:paraId="319DFAFA" w14:textId="1B41A0B6" w:rsidR="00D70D80" w:rsidRPr="00412A35" w:rsidRDefault="00D70D80" w:rsidP="00D70D80">
      <w:pPr>
        <w:jc w:val="center"/>
        <w:rPr>
          <w:b/>
        </w:rPr>
      </w:pPr>
      <w:r w:rsidRPr="00412A35">
        <w:rPr>
          <w:b/>
        </w:rPr>
        <w:t>(TECHNINĖ UŽDUOTIS)</w:t>
      </w:r>
    </w:p>
    <w:p w14:paraId="13EE2D8D" w14:textId="1F76EC40" w:rsidR="0088409B" w:rsidRPr="00412A35" w:rsidRDefault="0088409B" w:rsidP="001D0BC7"/>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6911"/>
        <w:gridCol w:w="15"/>
      </w:tblGrid>
      <w:tr w:rsidR="008A07A9" w:rsidRPr="00412A35" w14:paraId="13EE2D92" w14:textId="77777777" w:rsidTr="004A6D5B">
        <w:trPr>
          <w:gridAfter w:val="1"/>
          <w:wAfter w:w="15" w:type="dxa"/>
          <w:trHeight w:val="397"/>
        </w:trPr>
        <w:tc>
          <w:tcPr>
            <w:tcW w:w="675" w:type="dxa"/>
          </w:tcPr>
          <w:p w14:paraId="1B496BAE" w14:textId="2FC00C6C" w:rsidR="00520A6D" w:rsidRPr="00412A35" w:rsidRDefault="00520A6D" w:rsidP="00520A6D">
            <w:pPr>
              <w:rPr>
                <w:b/>
              </w:rPr>
            </w:pPr>
            <w:r w:rsidRPr="00412A35">
              <w:rPr>
                <w:b/>
              </w:rPr>
              <w:t>Eil. Nr.</w:t>
            </w:r>
          </w:p>
        </w:tc>
        <w:tc>
          <w:tcPr>
            <w:tcW w:w="2268" w:type="dxa"/>
            <w:shd w:val="clear" w:color="auto" w:fill="auto"/>
            <w:vAlign w:val="center"/>
          </w:tcPr>
          <w:p w14:paraId="13EE2D8E" w14:textId="370215DB" w:rsidR="00520A6D" w:rsidRPr="00412A35" w:rsidRDefault="00520A6D" w:rsidP="00520A6D">
            <w:pPr>
              <w:jc w:val="center"/>
              <w:rPr>
                <w:b/>
              </w:rPr>
            </w:pPr>
            <w:r w:rsidRPr="00412A35">
              <w:rPr>
                <w:b/>
              </w:rPr>
              <w:t>Pavadinimas</w:t>
            </w:r>
          </w:p>
        </w:tc>
        <w:tc>
          <w:tcPr>
            <w:tcW w:w="6911" w:type="dxa"/>
            <w:shd w:val="clear" w:color="auto" w:fill="auto"/>
            <w:vAlign w:val="center"/>
          </w:tcPr>
          <w:p w14:paraId="13EE2D91" w14:textId="3BC78658" w:rsidR="00520A6D" w:rsidRPr="00412A35" w:rsidRDefault="00520A6D" w:rsidP="00520A6D">
            <w:pPr>
              <w:jc w:val="center"/>
              <w:outlineLvl w:val="6"/>
              <w:rPr>
                <w:b/>
              </w:rPr>
            </w:pPr>
            <w:r w:rsidRPr="00412A35">
              <w:rPr>
                <w:b/>
              </w:rPr>
              <w:t>Reikalavimai</w:t>
            </w:r>
          </w:p>
        </w:tc>
      </w:tr>
      <w:tr w:rsidR="008A07A9" w:rsidRPr="00412A35" w14:paraId="554741C0" w14:textId="77777777" w:rsidTr="008C4502">
        <w:trPr>
          <w:trHeight w:val="397"/>
        </w:trPr>
        <w:tc>
          <w:tcPr>
            <w:tcW w:w="9869" w:type="dxa"/>
            <w:gridSpan w:val="4"/>
          </w:tcPr>
          <w:p w14:paraId="13A8FEE5" w14:textId="568631DF" w:rsidR="006A7B9C" w:rsidRPr="00412A35" w:rsidRDefault="006A7B9C" w:rsidP="00C87A56">
            <w:pPr>
              <w:pStyle w:val="Sraopastraipa"/>
              <w:numPr>
                <w:ilvl w:val="0"/>
                <w:numId w:val="11"/>
              </w:numPr>
              <w:jc w:val="center"/>
            </w:pPr>
            <w:r w:rsidRPr="00412A35">
              <w:t xml:space="preserve">BENDRA INFORMACIJA </w:t>
            </w:r>
            <w:r w:rsidR="00C87A56" w:rsidRPr="00412A35">
              <w:t>APIE</w:t>
            </w:r>
            <w:r w:rsidRPr="00412A35">
              <w:t xml:space="preserve"> PIRKIMO OBJEKTĄ</w:t>
            </w:r>
          </w:p>
        </w:tc>
      </w:tr>
      <w:tr w:rsidR="008A07A9" w:rsidRPr="00412A35" w14:paraId="13EE2D95" w14:textId="77777777" w:rsidTr="004A6D5B">
        <w:trPr>
          <w:gridAfter w:val="1"/>
          <w:wAfter w:w="15" w:type="dxa"/>
          <w:trHeight w:val="397"/>
        </w:trPr>
        <w:tc>
          <w:tcPr>
            <w:tcW w:w="675" w:type="dxa"/>
          </w:tcPr>
          <w:p w14:paraId="326FBE24" w14:textId="77777777" w:rsidR="00520A6D" w:rsidRPr="00412A35" w:rsidRDefault="00520A6D" w:rsidP="0088409B">
            <w:pPr>
              <w:numPr>
                <w:ilvl w:val="0"/>
                <w:numId w:val="1"/>
              </w:numPr>
              <w:ind w:left="284" w:hanging="284"/>
            </w:pPr>
          </w:p>
        </w:tc>
        <w:tc>
          <w:tcPr>
            <w:tcW w:w="2268" w:type="dxa"/>
            <w:shd w:val="clear" w:color="auto" w:fill="auto"/>
            <w:vAlign w:val="center"/>
          </w:tcPr>
          <w:p w14:paraId="13EE2D93" w14:textId="13C52B4A" w:rsidR="00520A6D" w:rsidRPr="00412A35" w:rsidRDefault="001C50ED" w:rsidP="00394E5F">
            <w:r w:rsidRPr="00412A35">
              <w:t>Pirkimo objektas</w:t>
            </w:r>
          </w:p>
        </w:tc>
        <w:tc>
          <w:tcPr>
            <w:tcW w:w="6911" w:type="dxa"/>
            <w:shd w:val="clear" w:color="auto" w:fill="auto"/>
            <w:vAlign w:val="center"/>
          </w:tcPr>
          <w:p w14:paraId="13EE2D94" w14:textId="5CB98D2D" w:rsidR="00520A6D" w:rsidRPr="00A03D12" w:rsidRDefault="00541153" w:rsidP="00F66C60">
            <w:pPr>
              <w:jc w:val="both"/>
            </w:pPr>
            <w:r w:rsidRPr="004B285C">
              <w:t xml:space="preserve">Valstybinės reikšmės krašto kelio Nr. 161 Telšiai–Seda ruožo nuo 0,000 iki 1,490 km rekonstravimas, </w:t>
            </w:r>
            <w:r w:rsidR="00F66C60">
              <w:rPr>
                <w:color w:val="000000"/>
              </w:rPr>
              <w:t>techninio</w:t>
            </w:r>
            <w:r w:rsidRPr="004B285C">
              <w:rPr>
                <w:color w:val="000000"/>
              </w:rPr>
              <w:t xml:space="preserve"> darbo projekt</w:t>
            </w:r>
            <w:r w:rsidR="00F66C60">
              <w:rPr>
                <w:color w:val="000000"/>
              </w:rPr>
              <w:t>o</w:t>
            </w:r>
            <w:r w:rsidRPr="004B285C">
              <w:rPr>
                <w:color w:val="000000"/>
              </w:rPr>
              <w:t xml:space="preserve"> parengimas ir </w:t>
            </w:r>
            <w:r w:rsidR="00F66C60">
              <w:rPr>
                <w:color w:val="000000"/>
              </w:rPr>
              <w:t>projekto</w:t>
            </w:r>
            <w:bookmarkStart w:id="0" w:name="_GoBack"/>
            <w:bookmarkEnd w:id="0"/>
            <w:r w:rsidRPr="004B285C">
              <w:rPr>
                <w:color w:val="000000"/>
              </w:rPr>
              <w:t xml:space="preserve"> vykdymo priežiūra.</w:t>
            </w:r>
          </w:p>
        </w:tc>
      </w:tr>
      <w:tr w:rsidR="008A07A9" w:rsidRPr="00412A35" w14:paraId="648D5E79" w14:textId="77777777" w:rsidTr="004A6D5B">
        <w:trPr>
          <w:gridAfter w:val="1"/>
          <w:wAfter w:w="15" w:type="dxa"/>
          <w:trHeight w:val="397"/>
        </w:trPr>
        <w:tc>
          <w:tcPr>
            <w:tcW w:w="675" w:type="dxa"/>
          </w:tcPr>
          <w:p w14:paraId="005C2828" w14:textId="77777777" w:rsidR="00882DC6" w:rsidRPr="00412A35" w:rsidRDefault="00882DC6" w:rsidP="0088409B">
            <w:pPr>
              <w:numPr>
                <w:ilvl w:val="0"/>
                <w:numId w:val="1"/>
              </w:numPr>
              <w:ind w:left="284" w:hanging="284"/>
            </w:pPr>
          </w:p>
        </w:tc>
        <w:tc>
          <w:tcPr>
            <w:tcW w:w="2268" w:type="dxa"/>
            <w:shd w:val="clear" w:color="auto" w:fill="auto"/>
            <w:vAlign w:val="center"/>
          </w:tcPr>
          <w:p w14:paraId="6A7D4279" w14:textId="7D65F5DC" w:rsidR="00882DC6" w:rsidRPr="00412A35" w:rsidRDefault="001C50ED" w:rsidP="00394E5F">
            <w:r w:rsidRPr="00412A35">
              <w:t>Projekto pavadinimas</w:t>
            </w:r>
          </w:p>
        </w:tc>
        <w:tc>
          <w:tcPr>
            <w:tcW w:w="6911" w:type="dxa"/>
            <w:shd w:val="clear" w:color="auto" w:fill="auto"/>
            <w:vAlign w:val="center"/>
          </w:tcPr>
          <w:p w14:paraId="626C01C9" w14:textId="7C13AB1C" w:rsidR="00882DC6" w:rsidRPr="00412A35" w:rsidRDefault="00541153" w:rsidP="00541153">
            <w:pPr>
              <w:jc w:val="both"/>
            </w:pPr>
            <w:r w:rsidRPr="004B285C">
              <w:rPr>
                <w:color w:val="000000" w:themeColor="text1"/>
              </w:rPr>
              <w:t>Valstybinės reikšmės krašto kelio Nr. 161 Telšiai–Seda ruožo nuo 0,000 iki 1,490 km rekonstravimas</w:t>
            </w:r>
            <w:r w:rsidRPr="009B4B04">
              <w:rPr>
                <w:i/>
              </w:rPr>
              <w:t xml:space="preserve"> </w:t>
            </w:r>
            <w:r w:rsidR="009B4B04" w:rsidRPr="009B4B04">
              <w:rPr>
                <w:i/>
              </w:rPr>
              <w:t xml:space="preserve">Projektuotojas projekto pavadinimą suformuojama pagal STR 1.04.04:2017 „Statinio projektavimas, projekto ekspertizė“ 6.8. punktą. Pavadinimas gali būti tikslinamas projektavimo metu, Projektuotojui suderinus pavadinimą su </w:t>
            </w:r>
            <w:r>
              <w:rPr>
                <w:i/>
              </w:rPr>
              <w:t>Statytoju</w:t>
            </w:r>
            <w:r w:rsidR="009B4B04">
              <w:rPr>
                <w:i/>
              </w:rPr>
              <w:t xml:space="preserve"> </w:t>
            </w:r>
          </w:p>
        </w:tc>
      </w:tr>
      <w:tr w:rsidR="008A07A9" w:rsidRPr="00412A35" w14:paraId="32E0423D" w14:textId="77777777" w:rsidTr="004A6D5B">
        <w:trPr>
          <w:gridAfter w:val="1"/>
          <w:wAfter w:w="15" w:type="dxa"/>
          <w:trHeight w:val="397"/>
        </w:trPr>
        <w:tc>
          <w:tcPr>
            <w:tcW w:w="675" w:type="dxa"/>
          </w:tcPr>
          <w:p w14:paraId="470E9250" w14:textId="77777777" w:rsidR="001C50ED" w:rsidRPr="00412A35" w:rsidRDefault="001C50ED" w:rsidP="001C50ED">
            <w:pPr>
              <w:numPr>
                <w:ilvl w:val="0"/>
                <w:numId w:val="1"/>
              </w:numPr>
              <w:ind w:left="284" w:hanging="284"/>
            </w:pPr>
          </w:p>
        </w:tc>
        <w:tc>
          <w:tcPr>
            <w:tcW w:w="2268" w:type="dxa"/>
            <w:shd w:val="clear" w:color="auto" w:fill="auto"/>
            <w:vAlign w:val="center"/>
          </w:tcPr>
          <w:p w14:paraId="150FD285" w14:textId="0E27CF96" w:rsidR="001C50ED" w:rsidRPr="00412A35" w:rsidRDefault="001C50ED" w:rsidP="001C50ED">
            <w:r w:rsidRPr="00412A35">
              <w:t>Užsakovas</w:t>
            </w:r>
          </w:p>
        </w:tc>
        <w:tc>
          <w:tcPr>
            <w:tcW w:w="6911" w:type="dxa"/>
            <w:shd w:val="clear" w:color="auto" w:fill="auto"/>
            <w:vAlign w:val="center"/>
          </w:tcPr>
          <w:p w14:paraId="1B0BE86C" w14:textId="0FF20844" w:rsidR="001C50ED" w:rsidRPr="00412A35" w:rsidRDefault="001C50ED" w:rsidP="001C50ED">
            <w:pPr>
              <w:jc w:val="both"/>
            </w:pPr>
            <w:r w:rsidRPr="00412A35">
              <w:t>Telšių rajono savivaldybės administracija, Žemaitės g. 14, Telšiai</w:t>
            </w:r>
          </w:p>
        </w:tc>
      </w:tr>
      <w:tr w:rsidR="008A07A9" w:rsidRPr="00412A35" w14:paraId="609EFE82" w14:textId="77777777" w:rsidTr="004A6D5B">
        <w:trPr>
          <w:gridAfter w:val="1"/>
          <w:wAfter w:w="15" w:type="dxa"/>
          <w:trHeight w:val="397"/>
        </w:trPr>
        <w:tc>
          <w:tcPr>
            <w:tcW w:w="675" w:type="dxa"/>
          </w:tcPr>
          <w:p w14:paraId="2C54D5DC" w14:textId="77777777" w:rsidR="00882DC6" w:rsidRPr="00412A35" w:rsidRDefault="00882DC6" w:rsidP="0088409B">
            <w:pPr>
              <w:numPr>
                <w:ilvl w:val="0"/>
                <w:numId w:val="1"/>
              </w:numPr>
              <w:ind w:left="284" w:hanging="284"/>
            </w:pPr>
          </w:p>
        </w:tc>
        <w:tc>
          <w:tcPr>
            <w:tcW w:w="2268" w:type="dxa"/>
            <w:shd w:val="clear" w:color="auto" w:fill="auto"/>
            <w:vAlign w:val="center"/>
          </w:tcPr>
          <w:p w14:paraId="4D9D10D1" w14:textId="5A6AC3E2" w:rsidR="00882DC6" w:rsidRPr="00412A35" w:rsidRDefault="00882DC6" w:rsidP="00394E5F">
            <w:r w:rsidRPr="00412A35">
              <w:t>Statytojas</w:t>
            </w:r>
          </w:p>
        </w:tc>
        <w:tc>
          <w:tcPr>
            <w:tcW w:w="6911" w:type="dxa"/>
            <w:shd w:val="clear" w:color="auto" w:fill="auto"/>
            <w:vAlign w:val="center"/>
          </w:tcPr>
          <w:p w14:paraId="1D9B0F19" w14:textId="4260D9C3" w:rsidR="00882DC6" w:rsidRPr="00412A35" w:rsidRDefault="00541153" w:rsidP="007E28AE">
            <w:pPr>
              <w:jc w:val="both"/>
            </w:pPr>
            <w:r>
              <w:t xml:space="preserve">Akcinė bendrovė Via Lietuva </w:t>
            </w:r>
          </w:p>
        </w:tc>
      </w:tr>
      <w:tr w:rsidR="008A07A9" w:rsidRPr="00412A35" w14:paraId="13EE2D98" w14:textId="77777777" w:rsidTr="004A6D5B">
        <w:trPr>
          <w:gridAfter w:val="1"/>
          <w:wAfter w:w="15" w:type="dxa"/>
          <w:trHeight w:val="735"/>
        </w:trPr>
        <w:tc>
          <w:tcPr>
            <w:tcW w:w="675" w:type="dxa"/>
          </w:tcPr>
          <w:p w14:paraId="7F465137" w14:textId="77777777" w:rsidR="00520A6D" w:rsidRPr="00412A35" w:rsidRDefault="00520A6D" w:rsidP="0088409B">
            <w:pPr>
              <w:numPr>
                <w:ilvl w:val="0"/>
                <w:numId w:val="1"/>
              </w:numPr>
              <w:ind w:left="284" w:hanging="284"/>
            </w:pPr>
          </w:p>
        </w:tc>
        <w:tc>
          <w:tcPr>
            <w:tcW w:w="2268" w:type="dxa"/>
            <w:shd w:val="clear" w:color="auto" w:fill="auto"/>
            <w:vAlign w:val="center"/>
          </w:tcPr>
          <w:p w14:paraId="13EE2D96" w14:textId="6D8EDC45" w:rsidR="00520A6D" w:rsidRPr="00412A35" w:rsidRDefault="00394E5F" w:rsidP="00394E5F">
            <w:r w:rsidRPr="00412A35">
              <w:t>Statinių grupės sudėtis – projektuojamų statinių sąrašas.</w:t>
            </w:r>
          </w:p>
        </w:tc>
        <w:tc>
          <w:tcPr>
            <w:tcW w:w="6911" w:type="dxa"/>
            <w:shd w:val="clear" w:color="auto" w:fill="auto"/>
            <w:vAlign w:val="center"/>
          </w:tcPr>
          <w:p w14:paraId="389E1434" w14:textId="6D956A6E" w:rsidR="0010589D" w:rsidRDefault="00D70D80" w:rsidP="001C50ED">
            <w:pPr>
              <w:jc w:val="both"/>
            </w:pPr>
            <w:r w:rsidRPr="00412A35">
              <w:t xml:space="preserve">Susisiekimo komunikacijos: statinių pogrupis: </w:t>
            </w:r>
            <w:r w:rsidR="00A027D0" w:rsidRPr="00412A35">
              <w:t>gatvės</w:t>
            </w:r>
            <w:r w:rsidRPr="00412A35">
              <w:t>.</w:t>
            </w:r>
            <w:r w:rsidR="0010589D">
              <w:t xml:space="preserve"> </w:t>
            </w:r>
          </w:p>
          <w:p w14:paraId="0812C556" w14:textId="2165ECD6" w:rsidR="001C50ED" w:rsidRPr="00412A35" w:rsidRDefault="0010589D" w:rsidP="001C50ED">
            <w:pPr>
              <w:jc w:val="both"/>
            </w:pPr>
            <w:r>
              <w:t xml:space="preserve">Inžineriniai tinklai: nuotekų šalinimo tinklai. </w:t>
            </w:r>
            <w:r w:rsidR="001C50ED" w:rsidRPr="00412A35">
              <w:t xml:space="preserve"> </w:t>
            </w:r>
          </w:p>
          <w:p w14:paraId="13EE2D97" w14:textId="2783D86E" w:rsidR="0080377F" w:rsidRPr="00412A35" w:rsidRDefault="0080377F" w:rsidP="00882DC6">
            <w:pPr>
              <w:jc w:val="both"/>
            </w:pPr>
          </w:p>
        </w:tc>
      </w:tr>
      <w:tr w:rsidR="008A07A9" w:rsidRPr="00412A35" w14:paraId="4A22D1D8" w14:textId="77777777" w:rsidTr="004A6D5B">
        <w:trPr>
          <w:gridAfter w:val="1"/>
          <w:wAfter w:w="15" w:type="dxa"/>
          <w:trHeight w:val="397"/>
        </w:trPr>
        <w:tc>
          <w:tcPr>
            <w:tcW w:w="675" w:type="dxa"/>
          </w:tcPr>
          <w:p w14:paraId="5A8DC229" w14:textId="77777777" w:rsidR="00876FCD" w:rsidRPr="00412A35" w:rsidRDefault="00876FCD" w:rsidP="0088409B">
            <w:pPr>
              <w:numPr>
                <w:ilvl w:val="0"/>
                <w:numId w:val="1"/>
              </w:numPr>
              <w:ind w:left="284" w:hanging="284"/>
            </w:pPr>
          </w:p>
        </w:tc>
        <w:tc>
          <w:tcPr>
            <w:tcW w:w="2268" w:type="dxa"/>
            <w:shd w:val="clear" w:color="auto" w:fill="auto"/>
            <w:vAlign w:val="center"/>
          </w:tcPr>
          <w:p w14:paraId="0B5E7EA8" w14:textId="35A47D0D" w:rsidR="00876FCD" w:rsidRPr="00412A35" w:rsidRDefault="00876FCD" w:rsidP="00876FCD">
            <w:r w:rsidRPr="00412A35">
              <w:t>Statinio statybos rūšis.</w:t>
            </w:r>
          </w:p>
        </w:tc>
        <w:tc>
          <w:tcPr>
            <w:tcW w:w="6911" w:type="dxa"/>
            <w:shd w:val="clear" w:color="auto" w:fill="auto"/>
            <w:vAlign w:val="center"/>
          </w:tcPr>
          <w:p w14:paraId="432DABC1" w14:textId="164236CF" w:rsidR="00876FCD" w:rsidRPr="00412A35" w:rsidRDefault="00A03D12" w:rsidP="00A03D12">
            <w:r>
              <w:t>Rekonstrukcija</w:t>
            </w:r>
            <w:r w:rsidR="00D70D80" w:rsidRPr="00412A35">
              <w:t xml:space="preserve">, nauja statyba </w:t>
            </w:r>
            <w:r w:rsidR="009B4B04">
              <w:t>(</w:t>
            </w:r>
            <w:r w:rsidR="009B4B04" w:rsidRPr="009B4B04">
              <w:rPr>
                <w:i/>
              </w:rPr>
              <w:t>Statinio statybos rūšis nustatoma pagal projektuojamų darbų apimtį vadovaujantis STR1.01.08:2002 „Statinio statybos rūšys“</w:t>
            </w:r>
            <w:r w:rsidR="009B4B04">
              <w:rPr>
                <w:i/>
              </w:rPr>
              <w:t>.</w:t>
            </w:r>
            <w:r w:rsidR="009B4B04" w:rsidRPr="009B4B04">
              <w:rPr>
                <w:i/>
              </w:rPr>
              <w:t xml:space="preserve"> Statybos rūšis gali būti tikslinama projektavimo metu)</w:t>
            </w:r>
            <w:r w:rsidR="009B4B04">
              <w:rPr>
                <w:i/>
              </w:rPr>
              <w:t>.</w:t>
            </w:r>
          </w:p>
        </w:tc>
      </w:tr>
      <w:tr w:rsidR="008A07A9" w:rsidRPr="00412A35" w14:paraId="2BCB88CA" w14:textId="77777777" w:rsidTr="004A6D5B">
        <w:trPr>
          <w:gridAfter w:val="1"/>
          <w:wAfter w:w="15" w:type="dxa"/>
          <w:trHeight w:val="397"/>
        </w:trPr>
        <w:tc>
          <w:tcPr>
            <w:tcW w:w="675" w:type="dxa"/>
          </w:tcPr>
          <w:p w14:paraId="48D4018A" w14:textId="77777777" w:rsidR="00876FCD" w:rsidRPr="00412A35" w:rsidRDefault="00876FCD" w:rsidP="0088409B">
            <w:pPr>
              <w:numPr>
                <w:ilvl w:val="0"/>
                <w:numId w:val="1"/>
              </w:numPr>
              <w:ind w:left="284" w:hanging="284"/>
            </w:pPr>
          </w:p>
        </w:tc>
        <w:tc>
          <w:tcPr>
            <w:tcW w:w="2268" w:type="dxa"/>
            <w:shd w:val="clear" w:color="auto" w:fill="auto"/>
            <w:vAlign w:val="center"/>
          </w:tcPr>
          <w:p w14:paraId="084BE81F" w14:textId="628AB204" w:rsidR="00876FCD" w:rsidRPr="00412A35" w:rsidRDefault="00876FCD" w:rsidP="00876FCD">
            <w:r w:rsidRPr="00412A35">
              <w:t>Statinio kategorija</w:t>
            </w:r>
          </w:p>
        </w:tc>
        <w:tc>
          <w:tcPr>
            <w:tcW w:w="6911" w:type="dxa"/>
            <w:shd w:val="clear" w:color="auto" w:fill="auto"/>
            <w:vAlign w:val="center"/>
          </w:tcPr>
          <w:p w14:paraId="6314B0B2" w14:textId="6A5747FF" w:rsidR="00876FCD" w:rsidRPr="00412A35" w:rsidRDefault="0099436F" w:rsidP="0010589D">
            <w:r>
              <w:t>Ypatingas, neypatingas</w:t>
            </w:r>
          </w:p>
        </w:tc>
      </w:tr>
      <w:tr w:rsidR="008A07A9" w:rsidRPr="00412A35" w14:paraId="13EE2DA0" w14:textId="77777777" w:rsidTr="004A6D5B">
        <w:trPr>
          <w:gridAfter w:val="1"/>
          <w:wAfter w:w="15" w:type="dxa"/>
          <w:trHeight w:val="397"/>
        </w:trPr>
        <w:tc>
          <w:tcPr>
            <w:tcW w:w="675" w:type="dxa"/>
          </w:tcPr>
          <w:p w14:paraId="7F6DFB0C" w14:textId="77777777" w:rsidR="00520A6D" w:rsidRPr="00412A35" w:rsidRDefault="00520A6D" w:rsidP="0088409B">
            <w:pPr>
              <w:numPr>
                <w:ilvl w:val="0"/>
                <w:numId w:val="1"/>
              </w:numPr>
              <w:ind w:left="284" w:hanging="284"/>
            </w:pPr>
          </w:p>
        </w:tc>
        <w:tc>
          <w:tcPr>
            <w:tcW w:w="2268" w:type="dxa"/>
            <w:shd w:val="clear" w:color="auto" w:fill="auto"/>
            <w:vAlign w:val="center"/>
          </w:tcPr>
          <w:p w14:paraId="13EE2D9D" w14:textId="6BA3FC35" w:rsidR="00520A6D" w:rsidRPr="00412A35" w:rsidRDefault="00876FCD" w:rsidP="00876FCD">
            <w:r w:rsidRPr="00412A35">
              <w:t>Statinių apibūdinimas, esama padėtis</w:t>
            </w:r>
          </w:p>
        </w:tc>
        <w:tc>
          <w:tcPr>
            <w:tcW w:w="6911" w:type="dxa"/>
            <w:shd w:val="clear" w:color="auto" w:fill="auto"/>
            <w:vAlign w:val="center"/>
          </w:tcPr>
          <w:p w14:paraId="172313BC" w14:textId="53D42889" w:rsidR="00541153" w:rsidRDefault="00541153" w:rsidP="00047CA6">
            <w:r>
              <w:t xml:space="preserve">Rekonstruojamos atkarpos*: </w:t>
            </w:r>
          </w:p>
          <w:p w14:paraId="4FFC0852" w14:textId="77777777" w:rsidR="00541153" w:rsidRDefault="00541153" w:rsidP="00047CA6">
            <w:r>
              <w:t>Gedimino g. – 460 m;</w:t>
            </w:r>
          </w:p>
          <w:p w14:paraId="35355697" w14:textId="77777777" w:rsidR="00541153" w:rsidRDefault="00541153" w:rsidP="00047CA6">
            <w:r>
              <w:t>Džiugo g. – 173 m;</w:t>
            </w:r>
          </w:p>
          <w:p w14:paraId="3598E141" w14:textId="77777777" w:rsidR="00541153" w:rsidRDefault="00541153" w:rsidP="00047CA6">
            <w:r>
              <w:t>Žemaitės g. – 430 m;</w:t>
            </w:r>
          </w:p>
          <w:p w14:paraId="3D684298" w14:textId="559841DE" w:rsidR="0052225C" w:rsidRPr="002147B7" w:rsidRDefault="00541153" w:rsidP="00047CA6">
            <w:r>
              <w:t>K. Mindaugo g. – 260 m;</w:t>
            </w:r>
          </w:p>
          <w:p w14:paraId="5F364E29" w14:textId="77777777" w:rsidR="00C93BB3" w:rsidRDefault="00541153" w:rsidP="00C93BB3">
            <w:r>
              <w:t>*Ilgiai tikslinami projektavimo metu</w:t>
            </w:r>
          </w:p>
          <w:p w14:paraId="13EE2D9F" w14:textId="732EA329" w:rsidR="00541153" w:rsidRPr="00541153" w:rsidRDefault="00541153" w:rsidP="00C93BB3"/>
        </w:tc>
      </w:tr>
      <w:tr w:rsidR="008A07A9" w:rsidRPr="00412A35" w14:paraId="13EE2DA3" w14:textId="77777777" w:rsidTr="004A6D5B">
        <w:trPr>
          <w:gridAfter w:val="1"/>
          <w:wAfter w:w="15" w:type="dxa"/>
          <w:trHeight w:val="397"/>
        </w:trPr>
        <w:tc>
          <w:tcPr>
            <w:tcW w:w="675" w:type="dxa"/>
          </w:tcPr>
          <w:p w14:paraId="2403D133" w14:textId="77777777" w:rsidR="00520A6D" w:rsidRPr="00412A35" w:rsidRDefault="00520A6D" w:rsidP="0088409B">
            <w:pPr>
              <w:numPr>
                <w:ilvl w:val="0"/>
                <w:numId w:val="1"/>
              </w:numPr>
              <w:ind w:left="284" w:hanging="284"/>
              <w:rPr>
                <w:lang w:val="en-US"/>
              </w:rPr>
            </w:pPr>
          </w:p>
        </w:tc>
        <w:tc>
          <w:tcPr>
            <w:tcW w:w="2268" w:type="dxa"/>
            <w:shd w:val="clear" w:color="auto" w:fill="auto"/>
            <w:vAlign w:val="center"/>
          </w:tcPr>
          <w:p w14:paraId="13EE2DA1" w14:textId="4B20491A" w:rsidR="00520A6D" w:rsidRPr="00412A35" w:rsidRDefault="00C87A56" w:rsidP="00C87A56">
            <w:r w:rsidRPr="00412A35">
              <w:t>Statinio projekto rengimo etapas</w:t>
            </w:r>
          </w:p>
        </w:tc>
        <w:tc>
          <w:tcPr>
            <w:tcW w:w="6911" w:type="dxa"/>
            <w:shd w:val="clear" w:color="auto" w:fill="auto"/>
            <w:vAlign w:val="center"/>
          </w:tcPr>
          <w:p w14:paraId="13EE2DA2" w14:textId="13B8C9CD" w:rsidR="00520A6D" w:rsidRPr="00412A35" w:rsidRDefault="00541153" w:rsidP="00541153">
            <w:pPr>
              <w:jc w:val="both"/>
            </w:pPr>
            <w:r>
              <w:t>Projektiniai pasiūlymai, t</w:t>
            </w:r>
            <w:r w:rsidR="00520A6D" w:rsidRPr="00412A35">
              <w:t>echninis darbo projektas</w:t>
            </w:r>
          </w:p>
        </w:tc>
      </w:tr>
      <w:tr w:rsidR="008A07A9" w:rsidRPr="00412A35" w14:paraId="13EE2DAC" w14:textId="77777777" w:rsidTr="004A6D5B">
        <w:trPr>
          <w:gridAfter w:val="1"/>
          <w:wAfter w:w="15" w:type="dxa"/>
          <w:trHeight w:val="397"/>
        </w:trPr>
        <w:tc>
          <w:tcPr>
            <w:tcW w:w="675" w:type="dxa"/>
          </w:tcPr>
          <w:p w14:paraId="05D1F86E" w14:textId="77777777" w:rsidR="00520A6D" w:rsidRPr="00412A35" w:rsidRDefault="00520A6D" w:rsidP="0088409B">
            <w:pPr>
              <w:numPr>
                <w:ilvl w:val="0"/>
                <w:numId w:val="1"/>
              </w:numPr>
              <w:tabs>
                <w:tab w:val="left" w:pos="426"/>
              </w:tabs>
              <w:ind w:left="284" w:hanging="284"/>
            </w:pPr>
          </w:p>
        </w:tc>
        <w:tc>
          <w:tcPr>
            <w:tcW w:w="2268" w:type="dxa"/>
            <w:shd w:val="clear" w:color="auto" w:fill="auto"/>
            <w:vAlign w:val="center"/>
          </w:tcPr>
          <w:p w14:paraId="13EE2DAA" w14:textId="6DB40BC0" w:rsidR="00520A6D" w:rsidRPr="00412A35" w:rsidRDefault="00C87A56" w:rsidP="00C87A56">
            <w:pPr>
              <w:tabs>
                <w:tab w:val="left" w:pos="426"/>
              </w:tabs>
            </w:pPr>
            <w:r w:rsidRPr="00412A35">
              <w:t>Lėšų pobūdis</w:t>
            </w:r>
          </w:p>
        </w:tc>
        <w:tc>
          <w:tcPr>
            <w:tcW w:w="6911" w:type="dxa"/>
            <w:shd w:val="clear" w:color="auto" w:fill="auto"/>
            <w:vAlign w:val="center"/>
          </w:tcPr>
          <w:p w14:paraId="13EE2DAB" w14:textId="5155EB7B" w:rsidR="00520A6D" w:rsidRPr="00412A35" w:rsidRDefault="00541153" w:rsidP="0052225C">
            <w:pPr>
              <w:jc w:val="both"/>
            </w:pPr>
            <w:r>
              <w:t>V</w:t>
            </w:r>
            <w:r w:rsidR="0052225C" w:rsidRPr="00412A35">
              <w:t xml:space="preserve">alstybės ir </w:t>
            </w:r>
            <w:r w:rsidR="00783684" w:rsidRPr="00412A35">
              <w:t>sa</w:t>
            </w:r>
            <w:r w:rsidR="00D472D2" w:rsidRPr="00412A35">
              <w:t>v</w:t>
            </w:r>
            <w:r w:rsidR="00783684" w:rsidRPr="00412A35">
              <w:t>iv</w:t>
            </w:r>
            <w:r w:rsidR="00D472D2" w:rsidRPr="00412A35">
              <w:t>aldybės biudžeto lėšos</w:t>
            </w:r>
          </w:p>
        </w:tc>
      </w:tr>
      <w:tr w:rsidR="008A07A9" w:rsidRPr="00412A35" w14:paraId="13EE2DB0" w14:textId="77777777" w:rsidTr="004A6D5B">
        <w:trPr>
          <w:gridAfter w:val="1"/>
          <w:wAfter w:w="15" w:type="dxa"/>
          <w:trHeight w:val="397"/>
        </w:trPr>
        <w:tc>
          <w:tcPr>
            <w:tcW w:w="675" w:type="dxa"/>
            <w:tcBorders>
              <w:left w:val="nil"/>
              <w:right w:val="nil"/>
            </w:tcBorders>
          </w:tcPr>
          <w:p w14:paraId="6965D12F" w14:textId="77777777" w:rsidR="00520A6D" w:rsidRPr="00412A35" w:rsidRDefault="00520A6D" w:rsidP="0097565F">
            <w:pPr>
              <w:ind w:left="709"/>
              <w:jc w:val="both"/>
            </w:pPr>
          </w:p>
        </w:tc>
        <w:tc>
          <w:tcPr>
            <w:tcW w:w="9179" w:type="dxa"/>
            <w:gridSpan w:val="2"/>
            <w:tcBorders>
              <w:left w:val="nil"/>
              <w:right w:val="nil"/>
            </w:tcBorders>
            <w:shd w:val="clear" w:color="auto" w:fill="auto"/>
            <w:vAlign w:val="center"/>
          </w:tcPr>
          <w:p w14:paraId="13EE2DAF" w14:textId="77777777" w:rsidR="00520A6D" w:rsidRPr="00412A35" w:rsidRDefault="00520A6D" w:rsidP="0097565F">
            <w:pPr>
              <w:ind w:left="709"/>
              <w:jc w:val="both"/>
            </w:pPr>
          </w:p>
        </w:tc>
      </w:tr>
      <w:tr w:rsidR="008A07A9" w:rsidRPr="00412A35" w14:paraId="5041F9A0" w14:textId="77777777" w:rsidTr="002A1599">
        <w:trPr>
          <w:trHeight w:val="824"/>
        </w:trPr>
        <w:tc>
          <w:tcPr>
            <w:tcW w:w="9869" w:type="dxa"/>
            <w:gridSpan w:val="4"/>
          </w:tcPr>
          <w:p w14:paraId="4E0C896D" w14:textId="77777777" w:rsidR="00C87A56" w:rsidRPr="00412A35" w:rsidRDefault="00C87A56" w:rsidP="00C87A56">
            <w:pPr>
              <w:ind w:left="709"/>
              <w:jc w:val="both"/>
            </w:pPr>
          </w:p>
          <w:p w14:paraId="52010AD7" w14:textId="0FD122BB" w:rsidR="00C87A56" w:rsidRPr="00412A35" w:rsidRDefault="00C87A56" w:rsidP="00A027D0">
            <w:pPr>
              <w:pStyle w:val="Sraopastraipa"/>
              <w:numPr>
                <w:ilvl w:val="0"/>
                <w:numId w:val="11"/>
              </w:numPr>
              <w:jc w:val="center"/>
            </w:pPr>
            <w:r w:rsidRPr="00412A35">
              <w:t>PROJEKTAVIMO PASLAUGŲ APIMTIS, STATYTOJO (UŽSAKOVO) PATEIKIAMI DUOMENYS</w:t>
            </w:r>
          </w:p>
          <w:p w14:paraId="1532931A" w14:textId="77777777" w:rsidR="00C87A56" w:rsidRPr="00412A35" w:rsidRDefault="00C87A56" w:rsidP="0097565F">
            <w:pPr>
              <w:jc w:val="both"/>
              <w:rPr>
                <w:b/>
              </w:rPr>
            </w:pPr>
          </w:p>
        </w:tc>
      </w:tr>
      <w:tr w:rsidR="008A07A9" w:rsidRPr="00412A35" w14:paraId="4C23E474" w14:textId="77777777" w:rsidTr="004A6D5B">
        <w:trPr>
          <w:gridAfter w:val="1"/>
          <w:wAfter w:w="15" w:type="dxa"/>
          <w:trHeight w:val="397"/>
        </w:trPr>
        <w:tc>
          <w:tcPr>
            <w:tcW w:w="675" w:type="dxa"/>
          </w:tcPr>
          <w:p w14:paraId="49CFB38B" w14:textId="77777777" w:rsidR="00C87A56" w:rsidRPr="00412A35" w:rsidRDefault="00C87A56" w:rsidP="0088409B">
            <w:pPr>
              <w:numPr>
                <w:ilvl w:val="0"/>
                <w:numId w:val="1"/>
              </w:numPr>
              <w:ind w:left="426" w:hanging="426"/>
              <w:jc w:val="both"/>
            </w:pPr>
          </w:p>
        </w:tc>
        <w:tc>
          <w:tcPr>
            <w:tcW w:w="2268" w:type="dxa"/>
            <w:shd w:val="clear" w:color="auto" w:fill="auto"/>
            <w:vAlign w:val="center"/>
          </w:tcPr>
          <w:p w14:paraId="4027A9A6" w14:textId="57680D94" w:rsidR="00C87A56" w:rsidRPr="00412A35" w:rsidRDefault="00C87A56" w:rsidP="00C87A56">
            <w:pPr>
              <w:jc w:val="both"/>
            </w:pPr>
            <w:r w:rsidRPr="00412A35">
              <w:t>Projektavimo paslaugų apimtys:</w:t>
            </w:r>
          </w:p>
        </w:tc>
        <w:tc>
          <w:tcPr>
            <w:tcW w:w="6911" w:type="dxa"/>
            <w:shd w:val="clear" w:color="auto" w:fill="auto"/>
            <w:vAlign w:val="center"/>
          </w:tcPr>
          <w:p w14:paraId="4CA40A17" w14:textId="77777777" w:rsidR="00C87A56" w:rsidRPr="00412A35" w:rsidRDefault="00C87A56" w:rsidP="0097565F">
            <w:pPr>
              <w:jc w:val="both"/>
            </w:pPr>
          </w:p>
        </w:tc>
      </w:tr>
      <w:tr w:rsidR="008A07A9" w:rsidRPr="00412A35" w14:paraId="51031C40" w14:textId="77777777" w:rsidTr="004A6D5B">
        <w:trPr>
          <w:gridAfter w:val="1"/>
          <w:wAfter w:w="15" w:type="dxa"/>
          <w:trHeight w:val="397"/>
        </w:trPr>
        <w:tc>
          <w:tcPr>
            <w:tcW w:w="675" w:type="dxa"/>
          </w:tcPr>
          <w:p w14:paraId="608585E2" w14:textId="2998B5D9" w:rsidR="00691714" w:rsidRPr="00412A35" w:rsidRDefault="001942F0" w:rsidP="00F355C0">
            <w:pPr>
              <w:jc w:val="both"/>
            </w:pPr>
            <w:r w:rsidRPr="00412A35">
              <w:t>11</w:t>
            </w:r>
            <w:r w:rsidR="00F355C0" w:rsidRPr="00412A35">
              <w:t>.1</w:t>
            </w:r>
          </w:p>
        </w:tc>
        <w:tc>
          <w:tcPr>
            <w:tcW w:w="2268" w:type="dxa"/>
            <w:shd w:val="clear" w:color="auto" w:fill="auto"/>
            <w:vAlign w:val="center"/>
          </w:tcPr>
          <w:p w14:paraId="7D6E0C4F" w14:textId="34FB8B0A" w:rsidR="00691714" w:rsidRPr="00412A35" w:rsidRDefault="00691714" w:rsidP="00C87A56">
            <w:pPr>
              <w:jc w:val="both"/>
            </w:pPr>
            <w:r w:rsidRPr="00412A35">
              <w:t>Projektuotojas privalo:</w:t>
            </w:r>
          </w:p>
        </w:tc>
        <w:tc>
          <w:tcPr>
            <w:tcW w:w="6911" w:type="dxa"/>
            <w:shd w:val="clear" w:color="auto" w:fill="auto"/>
            <w:vAlign w:val="center"/>
          </w:tcPr>
          <w:p w14:paraId="59FE62A5" w14:textId="6D09B909" w:rsidR="00691714" w:rsidRPr="00412A35" w:rsidRDefault="00691714" w:rsidP="00691714">
            <w:pPr>
              <w:pStyle w:val="Sraopastraipa"/>
              <w:numPr>
                <w:ilvl w:val="0"/>
                <w:numId w:val="18"/>
              </w:numPr>
              <w:jc w:val="both"/>
            </w:pPr>
            <w:r w:rsidRPr="00412A35">
              <w:t>Parengti statinio projektą taip, kad jis atitiktų Lietuvos Respublikos įstatymų, statybos ir kitų normatyvinių dokumentų privalomus reikalavimus ir nustatytas projektavimo technines ir specialias sąlygas;</w:t>
            </w:r>
          </w:p>
          <w:p w14:paraId="58B87B7A" w14:textId="658983C2" w:rsidR="00691714" w:rsidRPr="00412A35" w:rsidRDefault="00691714" w:rsidP="00691714">
            <w:pPr>
              <w:pStyle w:val="Sraopastraipa"/>
              <w:numPr>
                <w:ilvl w:val="0"/>
                <w:numId w:val="18"/>
              </w:numPr>
              <w:jc w:val="both"/>
            </w:pPr>
            <w:r w:rsidRPr="00412A35">
              <w:t>Užsakovui pageidaujant patikslinti techninę užduotį, parengti reikalingus dokumentus prisijungimo sąlygoms gauti, gauti r</w:t>
            </w:r>
            <w:r w:rsidR="00733942" w:rsidRPr="00412A35">
              <w:t xml:space="preserve">eikalingas prisijungimo </w:t>
            </w:r>
            <w:r w:rsidR="004F3892" w:rsidRPr="00412A35">
              <w:t>sąlygas;</w:t>
            </w:r>
          </w:p>
          <w:p w14:paraId="2B9CC1D2" w14:textId="0F5DCC0F" w:rsidR="00691714" w:rsidRPr="00412A35" w:rsidRDefault="00691714" w:rsidP="00691714">
            <w:pPr>
              <w:pStyle w:val="Sraopastraipa"/>
              <w:numPr>
                <w:ilvl w:val="0"/>
                <w:numId w:val="18"/>
              </w:numPr>
              <w:jc w:val="both"/>
              <w:rPr>
                <w:i/>
              </w:rPr>
            </w:pPr>
            <w:r w:rsidRPr="00412A35">
              <w:t xml:space="preserve">Atlikti visuomenės informavimą apie numatomą statinių projektavimą ir visas su tuo susijusias procedūras </w:t>
            </w:r>
            <w:r w:rsidRPr="00412A35">
              <w:rPr>
                <w:i/>
              </w:rPr>
              <w:t>(</w:t>
            </w:r>
            <w:r w:rsidR="00733942" w:rsidRPr="00412A35">
              <w:rPr>
                <w:i/>
              </w:rPr>
              <w:t xml:space="preserve">kai tai </w:t>
            </w:r>
            <w:r w:rsidR="00733942" w:rsidRPr="00412A35">
              <w:rPr>
                <w:i/>
              </w:rPr>
              <w:lastRenderedPageBreak/>
              <w:t>privaloma</w:t>
            </w:r>
            <w:r w:rsidR="00001BE4">
              <w:rPr>
                <w:i/>
              </w:rPr>
              <w:t xml:space="preserve"> pagal teisės aktus</w:t>
            </w:r>
            <w:r w:rsidRPr="00412A35">
              <w:rPr>
                <w:i/>
              </w:rPr>
              <w:t>)</w:t>
            </w:r>
            <w:r w:rsidR="004F3892" w:rsidRPr="00412A35">
              <w:rPr>
                <w:i/>
              </w:rPr>
              <w:t>;</w:t>
            </w:r>
          </w:p>
          <w:p w14:paraId="2D28C327" w14:textId="0697D3C8" w:rsidR="00691714" w:rsidRPr="00412A35" w:rsidRDefault="00691714" w:rsidP="00691714">
            <w:pPr>
              <w:pStyle w:val="Sraopastraipa"/>
              <w:numPr>
                <w:ilvl w:val="0"/>
                <w:numId w:val="18"/>
              </w:numPr>
              <w:jc w:val="both"/>
            </w:pPr>
            <w:r w:rsidRPr="00412A35">
              <w:t>Kai statinio statyba numatoma kitų statinių apsaugos zonose arba kitose teritorijose, kuriose taikomi teisės aktuose nustatyti norminiai atstumai iki kitų statinių, gauti tų statinių savininkų rašytinius sutikimus arba statinių valdytojų, naudotojų rašytinius sutikimus, kai jie įgalioti tokius sutikimus pateikti</w:t>
            </w:r>
            <w:r w:rsidR="004F3892" w:rsidRPr="00412A35">
              <w:t>;</w:t>
            </w:r>
          </w:p>
          <w:p w14:paraId="1D30EB47" w14:textId="72455049" w:rsidR="00691714" w:rsidRDefault="00691714" w:rsidP="00691714">
            <w:pPr>
              <w:pStyle w:val="Sraopastraipa"/>
              <w:numPr>
                <w:ilvl w:val="0"/>
                <w:numId w:val="18"/>
              </w:numPr>
              <w:jc w:val="both"/>
            </w:pPr>
            <w:r w:rsidRPr="00412A35">
              <w:t>Atsižvelgiant į projektuojamo statinio specifiką, užtikrinti, kad būtų numatytas projekto parengimui reikiamų tyrinėjimo darbų atlikimas;</w:t>
            </w:r>
          </w:p>
          <w:p w14:paraId="6826043E" w14:textId="29121A60" w:rsidR="002876A8" w:rsidRPr="00412A35" w:rsidRDefault="002876A8" w:rsidP="00691714">
            <w:pPr>
              <w:pStyle w:val="Sraopastraipa"/>
              <w:numPr>
                <w:ilvl w:val="0"/>
                <w:numId w:val="18"/>
              </w:numPr>
              <w:jc w:val="both"/>
            </w:pPr>
            <w:r>
              <w:t>Užsakyti ir atlikti žvalgomuosius archeologinius tyrinėjimus;</w:t>
            </w:r>
          </w:p>
          <w:p w14:paraId="15E0B584" w14:textId="5EBBB01F" w:rsidR="00691714" w:rsidRPr="00412A35" w:rsidRDefault="00691714" w:rsidP="00691714">
            <w:pPr>
              <w:pStyle w:val="Sraopastraipa"/>
              <w:numPr>
                <w:ilvl w:val="0"/>
                <w:numId w:val="18"/>
              </w:numPr>
              <w:jc w:val="both"/>
            </w:pPr>
            <w:r w:rsidRPr="00412A35">
              <w:t>Įvykdyti visus Techninės užduoties reikalavimus, įskaitant ir bet kokius kitus darbus, kurie nėra tiksliai apibrėžti Techninėje užduotyje, tačiau yra neatsiejamai susiję su Projektuotojo įvykdytinais Techninėje užduotyje nurodytais darbais</w:t>
            </w:r>
            <w:r w:rsidR="004F3892" w:rsidRPr="00412A35">
              <w:t>;</w:t>
            </w:r>
          </w:p>
          <w:p w14:paraId="01DB3168" w14:textId="57BFB865" w:rsidR="00691714" w:rsidRPr="00412A35" w:rsidRDefault="00691714" w:rsidP="00691714">
            <w:pPr>
              <w:pStyle w:val="Sraopastraipa"/>
              <w:numPr>
                <w:ilvl w:val="0"/>
                <w:numId w:val="18"/>
              </w:numPr>
              <w:jc w:val="both"/>
            </w:pPr>
            <w:r w:rsidRPr="00412A35">
              <w:rPr>
                <w:shd w:val="clear" w:color="auto" w:fill="FFFFFF"/>
              </w:rPr>
              <w:t>Prioritetas turi būti teikiamas racionaliems bei ekonomiškai pagrįstiems sprendiniams, kurie užtikrintų efektyvų ir ekonomišką statinio eksploatavimą bei energijos išteklių naudojimą</w:t>
            </w:r>
            <w:r w:rsidR="00733942" w:rsidRPr="00412A35">
              <w:rPr>
                <w:shd w:val="clear" w:color="auto" w:fill="FFFFFF"/>
              </w:rPr>
              <w:t>;</w:t>
            </w:r>
          </w:p>
        </w:tc>
      </w:tr>
      <w:tr w:rsidR="008A07A9" w:rsidRPr="00412A35" w14:paraId="13EE2DCA" w14:textId="77777777" w:rsidTr="004A6D5B">
        <w:trPr>
          <w:gridAfter w:val="1"/>
          <w:wAfter w:w="15" w:type="dxa"/>
          <w:trHeight w:val="397"/>
        </w:trPr>
        <w:tc>
          <w:tcPr>
            <w:tcW w:w="675" w:type="dxa"/>
          </w:tcPr>
          <w:p w14:paraId="41D3006B" w14:textId="4EB63205" w:rsidR="00520A6D" w:rsidRPr="00412A35" w:rsidRDefault="00A027D0" w:rsidP="00F355C0">
            <w:r w:rsidRPr="00412A35">
              <w:lastRenderedPageBreak/>
              <w:t>1</w:t>
            </w:r>
            <w:r w:rsidR="001942F0" w:rsidRPr="00412A35">
              <w:t>1</w:t>
            </w:r>
            <w:r w:rsidR="00C87A56" w:rsidRPr="00412A35">
              <w:t>.</w:t>
            </w:r>
            <w:r w:rsidR="00F355C0" w:rsidRPr="00412A35">
              <w:t>2</w:t>
            </w:r>
          </w:p>
        </w:tc>
        <w:tc>
          <w:tcPr>
            <w:tcW w:w="2268" w:type="dxa"/>
            <w:shd w:val="clear" w:color="auto" w:fill="auto"/>
            <w:vAlign w:val="center"/>
          </w:tcPr>
          <w:p w14:paraId="13EE2DB1" w14:textId="432C3578" w:rsidR="00520A6D" w:rsidRPr="00412A35" w:rsidRDefault="00C87A56" w:rsidP="00C87A56">
            <w:pPr>
              <w:jc w:val="both"/>
            </w:pPr>
            <w:r w:rsidRPr="00412A35">
              <w:t xml:space="preserve">Projektavimo </w:t>
            </w:r>
            <w:r w:rsidR="004A6D5B" w:rsidRPr="00412A35">
              <w:t>paslaugos;</w:t>
            </w:r>
          </w:p>
        </w:tc>
        <w:tc>
          <w:tcPr>
            <w:tcW w:w="6911" w:type="dxa"/>
            <w:shd w:val="clear" w:color="auto" w:fill="auto"/>
            <w:vAlign w:val="center"/>
          </w:tcPr>
          <w:p w14:paraId="111C9105" w14:textId="55D13C71" w:rsidR="00D472D2" w:rsidRPr="00BF22A2" w:rsidRDefault="00D472D2" w:rsidP="00D472D2">
            <w:pPr>
              <w:jc w:val="both"/>
            </w:pPr>
            <w:r w:rsidRPr="00BF22A2">
              <w:t>-Techninio darbo projekto parengimas</w:t>
            </w:r>
            <w:r w:rsidR="001123CC" w:rsidRPr="00BF22A2">
              <w:t xml:space="preserve"> (vieno etapo projektas)</w:t>
            </w:r>
            <w:r w:rsidRPr="00BF22A2">
              <w:t>**;</w:t>
            </w:r>
          </w:p>
          <w:p w14:paraId="796BAA53" w14:textId="5F117F4C" w:rsidR="00D472D2" w:rsidRPr="00BF22A2" w:rsidRDefault="00C87A56" w:rsidP="00D03F8E">
            <w:pPr>
              <w:jc w:val="both"/>
            </w:pPr>
            <w:r w:rsidRPr="00BF22A2">
              <w:t>*</w:t>
            </w:r>
            <w:r w:rsidR="00D472D2" w:rsidRPr="00BF22A2">
              <w:t>*</w:t>
            </w:r>
            <w:r w:rsidR="00520A6D" w:rsidRPr="00BF22A2">
              <w:t>Techninio darbo projekto apimtis ir detalumas turi būti pakankamas Statytojo sumanymui suprasti, Projekto ekspertizei atlikti,</w:t>
            </w:r>
            <w:r w:rsidR="002876A8" w:rsidRPr="00BF22A2">
              <w:t xml:space="preserve"> kelių saugumo auditui atlikti,</w:t>
            </w:r>
            <w:r w:rsidR="00520A6D" w:rsidRPr="00BF22A2">
              <w:t xml:space="preserve"> statinio statybos skaičiuojamajai kainai nustatyti, </w:t>
            </w:r>
            <w:r w:rsidR="00733942" w:rsidRPr="00BF22A2">
              <w:t xml:space="preserve">statybą leidžiančiam dokumentui gauti  </w:t>
            </w:r>
            <w:r w:rsidR="00733942" w:rsidRPr="00BF22A2">
              <w:rPr>
                <w:i/>
              </w:rPr>
              <w:t>(kai jis privalomas</w:t>
            </w:r>
            <w:r w:rsidR="00001BE4" w:rsidRPr="00BF22A2">
              <w:rPr>
                <w:i/>
              </w:rPr>
              <w:t xml:space="preserve"> pagal teisės aktus</w:t>
            </w:r>
            <w:r w:rsidR="00733942" w:rsidRPr="00BF22A2">
              <w:rPr>
                <w:i/>
              </w:rPr>
              <w:t>)</w:t>
            </w:r>
            <w:r w:rsidR="00733942" w:rsidRPr="00BF22A2">
              <w:t xml:space="preserve"> rangos darbams pirkti. Bendruoju atveju projekto sudedamosios dalys išdėstytos STR 1.04.04:2017 „Statinio projektavimas, projekto ekspertizė“, tačiau kiekvienu atveju projekto sudedamosios dalus nustatomos atsižvelgus į pr</w:t>
            </w:r>
            <w:r w:rsidR="002876A8" w:rsidRPr="00BF22A2">
              <w:t>ojektuojamo statinio specifiką.</w:t>
            </w:r>
          </w:p>
          <w:p w14:paraId="3B3B623E" w14:textId="77777777" w:rsidR="002876A8" w:rsidRPr="00BF22A2" w:rsidRDefault="002876A8" w:rsidP="00D03F8E">
            <w:pPr>
              <w:jc w:val="both"/>
            </w:pPr>
          </w:p>
          <w:p w14:paraId="34783987" w14:textId="15D4FA2C" w:rsidR="002876A8" w:rsidRPr="00BF22A2" w:rsidRDefault="002876A8" w:rsidP="00D03F8E">
            <w:pPr>
              <w:pStyle w:val="Sraopastraipa"/>
              <w:numPr>
                <w:ilvl w:val="0"/>
                <w:numId w:val="23"/>
              </w:numPr>
              <w:jc w:val="both"/>
            </w:pPr>
            <w:r w:rsidRPr="00BF22A2">
              <w:t>Projektą rengti vadovaujantis šia ir Statytojo pateikta užduotimi (priedas Nr.1);</w:t>
            </w:r>
          </w:p>
          <w:p w14:paraId="0888B960" w14:textId="1C6F2AFE" w:rsidR="00DA6D82" w:rsidRPr="00BF22A2" w:rsidRDefault="00DA6D82" w:rsidP="00D03F8E">
            <w:pPr>
              <w:pStyle w:val="Sraopastraipa"/>
              <w:numPr>
                <w:ilvl w:val="0"/>
                <w:numId w:val="23"/>
              </w:numPr>
              <w:jc w:val="both"/>
            </w:pPr>
            <w:r w:rsidRPr="00BF22A2">
              <w:t xml:space="preserve">Projektuotojas turės parengti sankryžos esančios 0,512 km, ne mažiau kaip 2 sankryžos pertvarkymo alternatyvas, atlikti eismo srautų modeliavimą ir parinkti priimtiniausią sankryžos pertvarkymo variantą, įvertinant esamus ir perspektyvinius eismo srautus, gretimų sklypų ribas bei nurodant kiekvieno siūlomo varianto privalumus bei trūkumus. </w:t>
            </w:r>
          </w:p>
          <w:p w14:paraId="29E2B2FB" w14:textId="77777777" w:rsidR="00DA6D82" w:rsidRPr="00BF22A2" w:rsidRDefault="002876A8" w:rsidP="00DA6D82">
            <w:pPr>
              <w:pStyle w:val="Sraopastraipa"/>
              <w:numPr>
                <w:ilvl w:val="0"/>
                <w:numId w:val="23"/>
              </w:numPr>
              <w:jc w:val="both"/>
            </w:pPr>
            <w:r w:rsidRPr="00BF22A2">
              <w:t xml:space="preserve"> </w:t>
            </w:r>
            <w:r w:rsidR="00DA6D82" w:rsidRPr="00BF22A2">
              <w:t xml:space="preserve">Projektuotojas turės parengti sankryžos esančios </w:t>
            </w:r>
            <w:r w:rsidR="00DA6D82" w:rsidRPr="00BF22A2">
              <w:t>1</w:t>
            </w:r>
            <w:r w:rsidR="00DA6D82" w:rsidRPr="00BF22A2">
              <w:t>,</w:t>
            </w:r>
            <w:r w:rsidR="00DA6D82" w:rsidRPr="00BF22A2">
              <w:t>100</w:t>
            </w:r>
            <w:r w:rsidR="00DA6D82" w:rsidRPr="00BF22A2">
              <w:t xml:space="preserve"> km</w:t>
            </w:r>
            <w:r w:rsidR="00DA6D82" w:rsidRPr="00BF22A2">
              <w:t>,</w:t>
            </w:r>
            <w:r w:rsidR="00DA6D82" w:rsidRPr="00BF22A2">
              <w:t xml:space="preserve"> ne mažiau kaip 2 sankryžos pertvarkymo alternatyvas, atlikti eismo srautų modeliavimą ir parinkti priimtiniausią sankryžos pertvarkymo variantą, įvertinant esamus ir perspektyvinius eismo srautus, gretimų sklypų ribas bei nurodant kiekvieno siūlomo varianto privalumus bei trūkumus.</w:t>
            </w:r>
          </w:p>
          <w:p w14:paraId="1C55153F" w14:textId="77777777" w:rsidR="00BF22A2" w:rsidRPr="00BF22A2" w:rsidRDefault="00DA6D82" w:rsidP="00BF22A2">
            <w:pPr>
              <w:pStyle w:val="Sraopastraipa"/>
              <w:numPr>
                <w:ilvl w:val="0"/>
                <w:numId w:val="23"/>
              </w:numPr>
              <w:jc w:val="both"/>
            </w:pPr>
            <w:r w:rsidRPr="00BF22A2">
              <w:t xml:space="preserve">Projektuotojas Užsakovui įgaliojus </w:t>
            </w:r>
            <w:r w:rsidR="00BF22A2" w:rsidRPr="00BF22A2">
              <w:t xml:space="preserve">turės užsakyti ir atlikti Valstybinės reikšmės krašto kelio Nr. 161 Telšiai–Seda 1,35 km esančios sankryžos rekonstravimo į žiedinę sankryžą projektinių pasiūlymų patikslinimo poveikio kelių saugumo auditui vertinimą. </w:t>
            </w:r>
          </w:p>
          <w:p w14:paraId="530F4733" w14:textId="1624872E" w:rsidR="00BF22A2" w:rsidRPr="00BF22A2" w:rsidRDefault="005F1B99" w:rsidP="00BF22A2">
            <w:pPr>
              <w:pStyle w:val="Sraopastraipa"/>
              <w:numPr>
                <w:ilvl w:val="0"/>
                <w:numId w:val="23"/>
              </w:numPr>
              <w:jc w:val="both"/>
            </w:pPr>
            <w:r w:rsidRPr="00BF22A2">
              <w:rPr>
                <w:iCs/>
                <w:spacing w:val="-3"/>
              </w:rPr>
              <w:t xml:space="preserve">Siekiant užtikrinti geriausius ir patogiausiu sprendimus naudoti judėjimo, regos, klausos ar kitą negalią turintiems asmenims, visi įgyvendinami sprendimai, diegiant universalaus dizaino ir kitas inžinerines priemones, rengiant statinio projektą turi būti </w:t>
            </w:r>
            <w:r w:rsidRPr="00BF22A2">
              <w:rPr>
                <w:iCs/>
                <w:spacing w:val="-3"/>
              </w:rPr>
              <w:lastRenderedPageBreak/>
              <w:t>suderinti su neįgaliųjų organizacijomis Lietuvos Respublikos statybos įstatymo ir kitų teisės aktų nustatyta tvarka;</w:t>
            </w:r>
          </w:p>
          <w:p w14:paraId="1262A643" w14:textId="1CAFA653" w:rsidR="00BF22A2" w:rsidRPr="00BF22A2" w:rsidRDefault="00BF22A2" w:rsidP="00BF22A2">
            <w:pPr>
              <w:pStyle w:val="Sraopastraipa"/>
              <w:numPr>
                <w:ilvl w:val="0"/>
                <w:numId w:val="23"/>
              </w:numPr>
              <w:jc w:val="both"/>
            </w:pPr>
            <w:r>
              <w:rPr>
                <w:iCs/>
                <w:spacing w:val="-3"/>
              </w:rPr>
              <w:t>Betonines trinkeles numatyti be nuožulnų;</w:t>
            </w:r>
          </w:p>
          <w:p w14:paraId="73473479" w14:textId="0B7B32B1" w:rsidR="00BF22A2" w:rsidRDefault="00BF22A2" w:rsidP="00BF22A2">
            <w:pPr>
              <w:pStyle w:val="Sraopastraipa"/>
              <w:numPr>
                <w:ilvl w:val="0"/>
                <w:numId w:val="23"/>
              </w:numPr>
              <w:jc w:val="both"/>
            </w:pPr>
            <w:r>
              <w:t xml:space="preserve">Dviračių taką projektuoti iš raudonos asfalto dangos; </w:t>
            </w:r>
          </w:p>
          <w:p w14:paraId="74769FF3" w14:textId="77777777" w:rsidR="00BF22A2" w:rsidRPr="00BF22A2" w:rsidRDefault="005F1B99" w:rsidP="00BF22A2">
            <w:pPr>
              <w:pStyle w:val="Sraopastraipa"/>
              <w:numPr>
                <w:ilvl w:val="0"/>
                <w:numId w:val="23"/>
              </w:numPr>
              <w:jc w:val="both"/>
            </w:pPr>
            <w:r w:rsidRPr="00BF22A2">
              <w:rPr>
                <w:iCs/>
                <w:spacing w:val="-3"/>
                <w:lang w:eastAsia="lt-LT"/>
              </w:rPr>
              <w:t>Identifikuoti kelio ruože saugaus eismo požiūriu problemines vietas bei parinkti (suprojektuoti) tinkamas eismo saugumo inžinerines priemones joms panaikinti ir visame gatvės ruože maksimaliai užtikrinti saugias eismo sąlygas visų galimų eismo dalyvių atžvilgiu;</w:t>
            </w:r>
          </w:p>
          <w:p w14:paraId="476C96E6" w14:textId="77777777" w:rsidR="00F73F54" w:rsidRPr="00BF22A2" w:rsidRDefault="005F1B99" w:rsidP="00BF22A2">
            <w:pPr>
              <w:pStyle w:val="Sraopastraipa"/>
              <w:numPr>
                <w:ilvl w:val="0"/>
                <w:numId w:val="23"/>
              </w:numPr>
              <w:jc w:val="both"/>
            </w:pPr>
            <w:r w:rsidRPr="00BF22A2">
              <w:rPr>
                <w:iCs/>
                <w:spacing w:val="-3"/>
                <w:lang w:eastAsia="lt-LT"/>
              </w:rPr>
              <w:t>Sodinamų medžių ir krūmų (jei bus) rūšis ir kiekius derinti su Užsakovu</w:t>
            </w:r>
            <w:r w:rsidR="00BF22A2">
              <w:rPr>
                <w:iCs/>
                <w:spacing w:val="-3"/>
                <w:lang w:eastAsia="lt-LT"/>
              </w:rPr>
              <w:t>;</w:t>
            </w:r>
          </w:p>
          <w:p w14:paraId="13EE2DC9" w14:textId="54BF3BF9" w:rsidR="00BF22A2" w:rsidRPr="00BF22A2" w:rsidRDefault="00BF22A2" w:rsidP="00BF22A2">
            <w:pPr>
              <w:ind w:left="360"/>
              <w:jc w:val="both"/>
            </w:pPr>
          </w:p>
        </w:tc>
      </w:tr>
      <w:tr w:rsidR="008A07A9" w:rsidRPr="00412A35" w14:paraId="13EE2DE2" w14:textId="77777777" w:rsidTr="004A6D5B">
        <w:trPr>
          <w:gridAfter w:val="1"/>
          <w:wAfter w:w="15" w:type="dxa"/>
          <w:trHeight w:val="397"/>
        </w:trPr>
        <w:tc>
          <w:tcPr>
            <w:tcW w:w="675" w:type="dxa"/>
          </w:tcPr>
          <w:p w14:paraId="35A9341A" w14:textId="621AB30D" w:rsidR="00520A6D" w:rsidRPr="00412A35" w:rsidRDefault="00001BE4" w:rsidP="001942F0">
            <w:r w:rsidRPr="00001BE4">
              <w:lastRenderedPageBreak/>
              <w:t>jekto</w:t>
            </w:r>
            <w:r w:rsidR="00D12D86" w:rsidRPr="00412A35">
              <w:t>1</w:t>
            </w:r>
            <w:r w:rsidR="001942F0" w:rsidRPr="00412A35">
              <w:t>1</w:t>
            </w:r>
            <w:r w:rsidR="008C4502" w:rsidRPr="00412A35">
              <w:t>.</w:t>
            </w:r>
            <w:r w:rsidR="00F355C0" w:rsidRPr="00412A35">
              <w:t>3</w:t>
            </w:r>
          </w:p>
        </w:tc>
        <w:tc>
          <w:tcPr>
            <w:tcW w:w="2268" w:type="dxa"/>
            <w:shd w:val="clear" w:color="auto" w:fill="auto"/>
            <w:vAlign w:val="center"/>
          </w:tcPr>
          <w:p w14:paraId="13EE2DCB" w14:textId="30CDA4AF" w:rsidR="00520A6D" w:rsidRPr="00412A35" w:rsidRDefault="008C4502" w:rsidP="008C4502">
            <w:pPr>
              <w:jc w:val="both"/>
            </w:pPr>
            <w:r w:rsidRPr="00412A35">
              <w:t>Kitos paslaugos, susijusios su projektavimo paslaugomis.</w:t>
            </w:r>
          </w:p>
        </w:tc>
        <w:tc>
          <w:tcPr>
            <w:tcW w:w="6911" w:type="dxa"/>
            <w:shd w:val="clear" w:color="auto" w:fill="auto"/>
            <w:vAlign w:val="center"/>
          </w:tcPr>
          <w:p w14:paraId="13EE2DCC" w14:textId="77777777" w:rsidR="00520A6D" w:rsidRPr="00BF22A2" w:rsidRDefault="00520A6D" w:rsidP="0097565F">
            <w:pPr>
              <w:widowControl w:val="0"/>
              <w:autoSpaceDE w:val="0"/>
              <w:autoSpaceDN w:val="0"/>
              <w:adjustRightInd w:val="0"/>
              <w:jc w:val="both"/>
              <w:rPr>
                <w:b/>
                <w:i/>
              </w:rPr>
            </w:pPr>
            <w:r w:rsidRPr="00BF22A2">
              <w:rPr>
                <w:b/>
                <w:i/>
              </w:rPr>
              <w:t>Pasiūlymo kainoje turi būti numatyti:</w:t>
            </w:r>
          </w:p>
          <w:p w14:paraId="13EE2DCD" w14:textId="60744DCC" w:rsidR="00520A6D" w:rsidRPr="00BF22A2" w:rsidRDefault="00520A6D" w:rsidP="00D12D86">
            <w:pPr>
              <w:numPr>
                <w:ilvl w:val="0"/>
                <w:numId w:val="5"/>
              </w:numPr>
              <w:jc w:val="both"/>
            </w:pPr>
            <w:r w:rsidRPr="00BF22A2">
              <w:t>inžinerinių geodezinių, topografinių tyrinėjimo dokumentų parengimas (statybos sklypo, inžinerinių tinklų ir susisiekimo komunikacijų trasų), ar, esant reikalui, jų papildymas, atnaujinimas, duomenų patikslinimas;</w:t>
            </w:r>
          </w:p>
          <w:p w14:paraId="13EE2DCE" w14:textId="0EC250D8" w:rsidR="00520A6D" w:rsidRPr="00BF22A2" w:rsidRDefault="00403FCB" w:rsidP="00D12D86">
            <w:pPr>
              <w:numPr>
                <w:ilvl w:val="0"/>
                <w:numId w:val="5"/>
              </w:numPr>
              <w:jc w:val="both"/>
              <w:rPr>
                <w:i/>
              </w:rPr>
            </w:pPr>
            <w:r w:rsidRPr="00BF22A2">
              <w:t>geologijos tyrimai</w:t>
            </w:r>
            <w:r w:rsidR="00520A6D" w:rsidRPr="00BF22A2">
              <w:t>, ataskaitų parengimas ir jų užregistravimas teisės aktų nustatyta tvarka Geologijos tarnyboje</w:t>
            </w:r>
            <w:r w:rsidRPr="00BF22A2">
              <w:t xml:space="preserve"> </w:t>
            </w:r>
            <w:r w:rsidRPr="00BF22A2">
              <w:rPr>
                <w:i/>
              </w:rPr>
              <w:t>(jei privaloma registruoti)</w:t>
            </w:r>
            <w:r w:rsidR="00520A6D" w:rsidRPr="00BF22A2">
              <w:rPr>
                <w:i/>
              </w:rPr>
              <w:t>;</w:t>
            </w:r>
          </w:p>
          <w:p w14:paraId="2245D7E8" w14:textId="77777777" w:rsidR="008C4502" w:rsidRPr="00BF22A2" w:rsidRDefault="008C4502" w:rsidP="00D12D86">
            <w:pPr>
              <w:numPr>
                <w:ilvl w:val="0"/>
                <w:numId w:val="5"/>
              </w:numPr>
              <w:jc w:val="both"/>
            </w:pPr>
            <w:r w:rsidRPr="00BF22A2">
              <w:t>visų šiam objektui reikalingų sąlygų užsakymas, gavimas ir jų realizavimas rengiamame projekte, kitų projektų parengimui reikalingų sąlygų ar leidimų gavimas;</w:t>
            </w:r>
          </w:p>
          <w:p w14:paraId="13EE2DD3" w14:textId="37AA7B38" w:rsidR="00520A6D" w:rsidRPr="00BF22A2" w:rsidRDefault="00520A6D" w:rsidP="00D12D86">
            <w:pPr>
              <w:numPr>
                <w:ilvl w:val="0"/>
                <w:numId w:val="5"/>
              </w:numPr>
              <w:jc w:val="both"/>
            </w:pPr>
            <w:r w:rsidRPr="00BF22A2">
              <w:t>informacijos apie pradėtą rengti projektą pateikimas reikiamoms institucijoms teisės aktų nustatyta tvarka;</w:t>
            </w:r>
          </w:p>
          <w:p w14:paraId="13EE2DD4" w14:textId="1FB245CF" w:rsidR="00520A6D" w:rsidRPr="00BF22A2" w:rsidRDefault="00520A6D" w:rsidP="00D12D86">
            <w:pPr>
              <w:numPr>
                <w:ilvl w:val="0"/>
                <w:numId w:val="5"/>
              </w:numPr>
              <w:jc w:val="both"/>
            </w:pPr>
            <w:r w:rsidRPr="00BF22A2">
              <w:t>atsakymų ir paaiškinimų per Statytojo nurodytą terminą į Teikėjų paklausimus (pagal parengtą Projektą) parengimas ir pateikimas Statytojui, vykdant Rangovo ir Techninės priežiūros parinkimo procedūras;</w:t>
            </w:r>
          </w:p>
          <w:p w14:paraId="13EE2DD9" w14:textId="01407A1B" w:rsidR="00520A6D" w:rsidRPr="00BF22A2" w:rsidRDefault="00520A6D" w:rsidP="00D12D86">
            <w:pPr>
              <w:numPr>
                <w:ilvl w:val="0"/>
                <w:numId w:val="5"/>
              </w:numPr>
              <w:jc w:val="both"/>
            </w:pPr>
            <w:r w:rsidRPr="00BF22A2">
              <w:t>projekto techninės specifikacijos turi būti parašytos konkrečiai šitam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522071C" w14:textId="7712AD5A" w:rsidR="00691714" w:rsidRPr="00BF22A2" w:rsidRDefault="00520A6D" w:rsidP="00D12D86">
            <w:pPr>
              <w:numPr>
                <w:ilvl w:val="0"/>
                <w:numId w:val="5"/>
              </w:numPr>
              <w:jc w:val="both"/>
            </w:pPr>
            <w:r w:rsidRPr="00BF22A2">
              <w:t>projektinės dokumentacijos klaidų, neatitikimų normatyviniams dokumentams neatlygintinas taisymas</w:t>
            </w:r>
            <w:r w:rsidR="00691714" w:rsidRPr="00BF22A2">
              <w:t xml:space="preserve"> per sutartyje nurodytą terminą.</w:t>
            </w:r>
          </w:p>
          <w:p w14:paraId="229142B8" w14:textId="7253CF34" w:rsidR="00EC0083" w:rsidRDefault="00EC0083" w:rsidP="00D12D86">
            <w:pPr>
              <w:numPr>
                <w:ilvl w:val="0"/>
                <w:numId w:val="5"/>
              </w:numPr>
              <w:jc w:val="both"/>
            </w:pPr>
            <w:r w:rsidRPr="00BF22A2">
              <w:t>ESO kabelių apsaugojimo</w:t>
            </w:r>
            <w:r w:rsidR="002876A8" w:rsidRPr="00BF22A2">
              <w:t xml:space="preserve"> ar iškėlimo</w:t>
            </w:r>
            <w:r w:rsidRPr="00BF22A2">
              <w:t xml:space="preserve"> projektas (jei to bus reikalaujama)</w:t>
            </w:r>
            <w:r w:rsidR="009E4153">
              <w:t>;</w:t>
            </w:r>
          </w:p>
          <w:p w14:paraId="14410045" w14:textId="39070D3F" w:rsidR="009E4153" w:rsidRDefault="009E4153" w:rsidP="00D12D86">
            <w:pPr>
              <w:numPr>
                <w:ilvl w:val="0"/>
                <w:numId w:val="5"/>
              </w:numPr>
              <w:jc w:val="both"/>
            </w:pPr>
            <w:r>
              <w:t>Žvalgomieji archeologiniai tyrimai;</w:t>
            </w:r>
          </w:p>
          <w:p w14:paraId="39039523" w14:textId="77777777" w:rsidR="009E4153" w:rsidRPr="00BF22A2" w:rsidRDefault="009E4153" w:rsidP="009E4153">
            <w:pPr>
              <w:ind w:left="720"/>
              <w:jc w:val="both"/>
            </w:pPr>
          </w:p>
          <w:p w14:paraId="13EE2DDB" w14:textId="77777777" w:rsidR="00520A6D" w:rsidRPr="00BF22A2" w:rsidRDefault="00520A6D" w:rsidP="0097565F">
            <w:pPr>
              <w:jc w:val="both"/>
              <w:rPr>
                <w:b/>
                <w:i/>
              </w:rPr>
            </w:pPr>
            <w:r w:rsidRPr="00BF22A2">
              <w:rPr>
                <w:b/>
                <w:i/>
              </w:rPr>
              <w:t>Kiti reikalavimai:</w:t>
            </w:r>
          </w:p>
          <w:p w14:paraId="13EE2DDD" w14:textId="598DF9D2" w:rsidR="00520A6D" w:rsidRPr="00BF22A2" w:rsidRDefault="00735ADC" w:rsidP="00D12D86">
            <w:pPr>
              <w:numPr>
                <w:ilvl w:val="0"/>
                <w:numId w:val="5"/>
              </w:numPr>
              <w:jc w:val="both"/>
            </w:pPr>
            <w:r w:rsidRPr="00BF22A2">
              <w:t xml:space="preserve">paslaugos teikėjas </w:t>
            </w:r>
            <w:r w:rsidR="00520A6D" w:rsidRPr="00BF22A2">
              <w:t>privalo vietoje susipažinti su esama statinio būkle;</w:t>
            </w:r>
          </w:p>
          <w:p w14:paraId="6A748020" w14:textId="77777777" w:rsidR="00520A6D" w:rsidRPr="00BF22A2" w:rsidRDefault="00520A6D" w:rsidP="00D12D86">
            <w:pPr>
              <w:numPr>
                <w:ilvl w:val="0"/>
                <w:numId w:val="5"/>
              </w:numPr>
              <w:jc w:val="both"/>
            </w:pPr>
            <w:r w:rsidRPr="00BF22A2">
              <w:t xml:space="preserve">teikėjas visus iškilusius klausimus ir problemas, susijusias su šioje techninėje užduotyje nustatytų tikslų ir užduočių vykdymu, turi spręsti savarankiškai (savo pastangomis), tačiau galutinius sprendimus priimti tik suderinus su </w:t>
            </w:r>
            <w:r w:rsidRPr="00BF22A2">
              <w:lastRenderedPageBreak/>
              <w:t>Statytoju;</w:t>
            </w:r>
          </w:p>
          <w:p w14:paraId="58EF93F5" w14:textId="264EE361" w:rsidR="002D1B0B" w:rsidRPr="00BF22A2" w:rsidRDefault="002D1B0B" w:rsidP="00D12D86">
            <w:pPr>
              <w:numPr>
                <w:ilvl w:val="0"/>
                <w:numId w:val="5"/>
              </w:numPr>
              <w:jc w:val="both"/>
            </w:pPr>
            <w:r w:rsidRPr="00BF22A2">
              <w:t>Atlikti želdinių ir želdinių būklės ekspertizę pagal Lietuvos Respublikos želdinių įstatymo 23 straipsnį;</w:t>
            </w:r>
          </w:p>
          <w:p w14:paraId="09EB3F17" w14:textId="01056ED9" w:rsidR="004E2A9A" w:rsidRPr="00BF22A2" w:rsidRDefault="004E2A9A" w:rsidP="00D12D86">
            <w:pPr>
              <w:pStyle w:val="Sraopastraipa"/>
              <w:numPr>
                <w:ilvl w:val="0"/>
                <w:numId w:val="5"/>
              </w:numPr>
              <w:jc w:val="both"/>
            </w:pPr>
            <w:r w:rsidRPr="00BF22A2">
              <w:rPr>
                <w:rFonts w:eastAsia="Gulim"/>
              </w:rPr>
              <w:t xml:space="preserve">Projektuotojas turi įvertinti nenumatytus projektavimo darbus, kurie gali atsirasti projektavimo eigoje ir privalo parengti visas projekto dalis (įskaitant statybos kainos skaičiuojamąją dalį), kurios yra būtinos projektą suderinti ir </w:t>
            </w:r>
            <w:r w:rsidR="00735ADC" w:rsidRPr="00BF22A2">
              <w:rPr>
                <w:rFonts w:eastAsia="Gulim"/>
              </w:rPr>
              <w:t>gauti teigiamą ekspertizės aktą;</w:t>
            </w:r>
          </w:p>
          <w:p w14:paraId="068F21CB" w14:textId="77777777" w:rsidR="004E2A9A" w:rsidRPr="00BF22A2" w:rsidRDefault="004E2A9A" w:rsidP="00D12D86">
            <w:pPr>
              <w:pStyle w:val="Sraopastraipa"/>
              <w:numPr>
                <w:ilvl w:val="0"/>
                <w:numId w:val="5"/>
              </w:numPr>
              <w:jc w:val="both"/>
            </w:pPr>
            <w:r w:rsidRPr="00BF22A2">
              <w:t>Numatomų naudoti darbams medžiagų ir gaminių techniniai rodikliai turi atitikti Lietuvos Respublikos techninių normatyvų ir standartų reikalavimus;</w:t>
            </w:r>
          </w:p>
          <w:p w14:paraId="60D3A75C" w14:textId="77777777" w:rsidR="00D12D86" w:rsidRPr="00BF22A2" w:rsidRDefault="004E2A9A" w:rsidP="00D12D86">
            <w:pPr>
              <w:pStyle w:val="Sraopastraipa"/>
              <w:numPr>
                <w:ilvl w:val="0"/>
                <w:numId w:val="5"/>
              </w:numPr>
              <w:jc w:val="both"/>
            </w:pPr>
            <w:r w:rsidRPr="00BF22A2">
              <w:t>Išlaidas, kurias užsakovas gali patirti dėl projektavimo klaidų (kai nenumatomi būtini atlikti darbai pagal techninių reglamentų ir darbų technologinius reikalavimus) dengia sutartį pasirašęs pasiūlymo tiekėjas;</w:t>
            </w:r>
          </w:p>
          <w:p w14:paraId="13EE2DE1" w14:textId="72833469" w:rsidR="004F3892" w:rsidRPr="00BF22A2" w:rsidRDefault="00D12D86" w:rsidP="00BF22A2">
            <w:pPr>
              <w:pStyle w:val="Sraopastraipa"/>
              <w:numPr>
                <w:ilvl w:val="0"/>
                <w:numId w:val="5"/>
              </w:numPr>
              <w:jc w:val="both"/>
            </w:pPr>
            <w:r w:rsidRPr="00BF22A2">
              <w:t xml:space="preserve">prieš projektuotojui išpildant priimtus galutinius sprendimus, siūlomi variantai turi būti </w:t>
            </w:r>
            <w:r w:rsidR="0054035D" w:rsidRPr="00BF22A2">
              <w:t>suderinti su Statytoju;</w:t>
            </w:r>
          </w:p>
        </w:tc>
      </w:tr>
      <w:tr w:rsidR="008A07A9" w:rsidRPr="00412A35" w14:paraId="13EE2DF1" w14:textId="77777777" w:rsidTr="004A6D5B">
        <w:trPr>
          <w:gridAfter w:val="1"/>
          <w:wAfter w:w="15" w:type="dxa"/>
          <w:trHeight w:val="397"/>
        </w:trPr>
        <w:tc>
          <w:tcPr>
            <w:tcW w:w="675" w:type="dxa"/>
          </w:tcPr>
          <w:p w14:paraId="0BB296D0" w14:textId="77777777" w:rsidR="00520A6D" w:rsidRPr="00412A35" w:rsidRDefault="00520A6D" w:rsidP="0088409B">
            <w:pPr>
              <w:numPr>
                <w:ilvl w:val="0"/>
                <w:numId w:val="1"/>
              </w:numPr>
              <w:ind w:left="426" w:hanging="426"/>
              <w:jc w:val="both"/>
            </w:pPr>
          </w:p>
        </w:tc>
        <w:tc>
          <w:tcPr>
            <w:tcW w:w="2268" w:type="dxa"/>
            <w:shd w:val="clear" w:color="auto" w:fill="auto"/>
            <w:vAlign w:val="center"/>
          </w:tcPr>
          <w:p w14:paraId="13EE2DE7" w14:textId="51DDD578" w:rsidR="00520A6D" w:rsidRPr="00412A35" w:rsidRDefault="005D595F" w:rsidP="005D595F">
            <w:pPr>
              <w:jc w:val="both"/>
            </w:pPr>
            <w:r w:rsidRPr="00412A35">
              <w:t>Statytojo pateikiamų dokumentų sąrašas</w:t>
            </w:r>
          </w:p>
        </w:tc>
        <w:tc>
          <w:tcPr>
            <w:tcW w:w="6911" w:type="dxa"/>
            <w:shd w:val="clear" w:color="auto" w:fill="auto"/>
          </w:tcPr>
          <w:p w14:paraId="265B3134" w14:textId="431C2F30" w:rsidR="00BF22A2" w:rsidRDefault="00BF22A2" w:rsidP="005D595F">
            <w:pPr>
              <w:pStyle w:val="Sraopastraipa"/>
              <w:numPr>
                <w:ilvl w:val="0"/>
                <w:numId w:val="21"/>
              </w:numPr>
              <w:tabs>
                <w:tab w:val="left" w:pos="751"/>
              </w:tabs>
            </w:pPr>
            <w:r>
              <w:t>Statytojo techninė užduotis su priedais, (Priedas Nr. 1);</w:t>
            </w:r>
          </w:p>
          <w:p w14:paraId="1DEC1977" w14:textId="6982975A" w:rsidR="005D595F" w:rsidRDefault="00E66931" w:rsidP="005D595F">
            <w:pPr>
              <w:pStyle w:val="Sraopastraipa"/>
              <w:numPr>
                <w:ilvl w:val="0"/>
                <w:numId w:val="21"/>
              </w:numPr>
              <w:tabs>
                <w:tab w:val="left" w:pos="751"/>
              </w:tabs>
            </w:pPr>
            <w:r w:rsidRPr="00412A35">
              <w:t>Situacijos planas</w:t>
            </w:r>
            <w:r w:rsidR="005D595F" w:rsidRPr="00412A35">
              <w:t>,</w:t>
            </w:r>
            <w:r w:rsidR="00BF22A2">
              <w:t xml:space="preserve"> (priedas Nr. 2);</w:t>
            </w:r>
            <w:r w:rsidR="005D595F" w:rsidRPr="00412A35">
              <w:t xml:space="preserve"> </w:t>
            </w:r>
          </w:p>
          <w:p w14:paraId="51F5526D" w14:textId="023F58BC" w:rsidR="009E4153" w:rsidRPr="00412A35" w:rsidRDefault="009E4153" w:rsidP="005D595F">
            <w:pPr>
              <w:pStyle w:val="Sraopastraipa"/>
              <w:numPr>
                <w:ilvl w:val="0"/>
                <w:numId w:val="21"/>
              </w:numPr>
              <w:tabs>
                <w:tab w:val="left" w:pos="751"/>
              </w:tabs>
            </w:pPr>
            <w:r>
              <w:t>Valstybinės reikšmės krašto kelio Nr. 161 Telšiai – Seda 1,35</w:t>
            </w:r>
          </w:p>
          <w:p w14:paraId="7B0B0395" w14:textId="77777777" w:rsidR="00A31937" w:rsidRDefault="009E4153" w:rsidP="009E4153">
            <w:pPr>
              <w:pStyle w:val="Sraopastraipa"/>
              <w:tabs>
                <w:tab w:val="left" w:pos="751"/>
              </w:tabs>
            </w:pPr>
            <w:r>
              <w:t>Esančios sankryžos rekonstravimo į žiedinę sankryžą projektinių pasiūlymų patikslinimo projektiniai sprendiniai (priedas Nr. 3)</w:t>
            </w:r>
          </w:p>
          <w:p w14:paraId="13EE2DF0" w14:textId="053FC8E7" w:rsidR="009E4153" w:rsidRPr="00412A35" w:rsidRDefault="009E4153" w:rsidP="009E4153">
            <w:pPr>
              <w:pStyle w:val="Sraopastraipa"/>
              <w:tabs>
                <w:tab w:val="left" w:pos="751"/>
              </w:tabs>
            </w:pPr>
          </w:p>
        </w:tc>
      </w:tr>
      <w:tr w:rsidR="008A07A9" w:rsidRPr="00412A35" w14:paraId="3AD07D3B" w14:textId="77777777" w:rsidTr="004A6D5B">
        <w:trPr>
          <w:gridAfter w:val="1"/>
          <w:wAfter w:w="15" w:type="dxa"/>
          <w:trHeight w:val="397"/>
        </w:trPr>
        <w:tc>
          <w:tcPr>
            <w:tcW w:w="675" w:type="dxa"/>
          </w:tcPr>
          <w:p w14:paraId="102E6D2E" w14:textId="77777777" w:rsidR="00DB62B8" w:rsidRPr="00412A35" w:rsidRDefault="00DB62B8" w:rsidP="00DB62B8">
            <w:pPr>
              <w:numPr>
                <w:ilvl w:val="0"/>
                <w:numId w:val="1"/>
              </w:numPr>
              <w:ind w:left="426" w:hanging="426"/>
              <w:jc w:val="both"/>
            </w:pPr>
          </w:p>
        </w:tc>
        <w:tc>
          <w:tcPr>
            <w:tcW w:w="2268" w:type="dxa"/>
            <w:shd w:val="clear" w:color="auto" w:fill="auto"/>
            <w:vAlign w:val="center"/>
          </w:tcPr>
          <w:p w14:paraId="601F48B6" w14:textId="6416948D" w:rsidR="00DB62B8" w:rsidRPr="00412A35" w:rsidRDefault="00DB62B8" w:rsidP="00DB62B8">
            <w:pPr>
              <w:jc w:val="both"/>
            </w:pPr>
            <w:r w:rsidRPr="00412A35">
              <w:t>Universaliojo dizaino principų taikymo reikalavimai</w:t>
            </w:r>
          </w:p>
        </w:tc>
        <w:tc>
          <w:tcPr>
            <w:tcW w:w="6911" w:type="dxa"/>
            <w:shd w:val="clear" w:color="auto" w:fill="auto"/>
          </w:tcPr>
          <w:p w14:paraId="2B356781" w14:textId="206F1D6A" w:rsidR="00DB62B8" w:rsidRPr="00412A35" w:rsidRDefault="005D595F" w:rsidP="00DB62B8">
            <w:pPr>
              <w:tabs>
                <w:tab w:val="left" w:pos="751"/>
              </w:tabs>
            </w:pPr>
            <w:r w:rsidRPr="00412A35">
              <w:t>Privaloma</w:t>
            </w:r>
            <w:r w:rsidR="0099436F">
              <w:t>s</w:t>
            </w:r>
            <w:r w:rsidRPr="00412A35">
              <w:t>.</w:t>
            </w:r>
          </w:p>
        </w:tc>
      </w:tr>
      <w:tr w:rsidR="008A07A9" w:rsidRPr="00412A35" w14:paraId="354D97C4" w14:textId="77777777" w:rsidTr="004A6D5B">
        <w:trPr>
          <w:gridAfter w:val="1"/>
          <w:wAfter w:w="15" w:type="dxa"/>
          <w:trHeight w:val="397"/>
        </w:trPr>
        <w:tc>
          <w:tcPr>
            <w:tcW w:w="675" w:type="dxa"/>
          </w:tcPr>
          <w:p w14:paraId="3C6310B2" w14:textId="77777777" w:rsidR="00DB62B8" w:rsidRPr="00412A35" w:rsidRDefault="00DB62B8" w:rsidP="00DB62B8">
            <w:pPr>
              <w:numPr>
                <w:ilvl w:val="0"/>
                <w:numId w:val="1"/>
              </w:numPr>
              <w:ind w:left="426" w:hanging="426"/>
              <w:jc w:val="both"/>
            </w:pPr>
          </w:p>
        </w:tc>
        <w:tc>
          <w:tcPr>
            <w:tcW w:w="2268" w:type="dxa"/>
            <w:shd w:val="clear" w:color="auto" w:fill="auto"/>
            <w:vAlign w:val="center"/>
          </w:tcPr>
          <w:p w14:paraId="3F844648" w14:textId="1630118F" w:rsidR="00DB62B8" w:rsidRPr="00412A35" w:rsidRDefault="00DB62B8" w:rsidP="00DB62B8">
            <w:pPr>
              <w:jc w:val="both"/>
            </w:pPr>
            <w:r w:rsidRPr="00412A35">
              <w:t>Kelių saugumo auditas</w:t>
            </w:r>
          </w:p>
        </w:tc>
        <w:tc>
          <w:tcPr>
            <w:tcW w:w="6911" w:type="dxa"/>
            <w:shd w:val="clear" w:color="auto" w:fill="auto"/>
          </w:tcPr>
          <w:p w14:paraId="50891092" w14:textId="1CC73256" w:rsidR="00DB62B8" w:rsidRPr="00412A35" w:rsidRDefault="0099436F" w:rsidP="00DB62B8">
            <w:pPr>
              <w:tabs>
                <w:tab w:val="left" w:pos="751"/>
              </w:tabs>
            </w:pPr>
            <w:r>
              <w:t>Privalomas.</w:t>
            </w:r>
          </w:p>
        </w:tc>
      </w:tr>
      <w:tr w:rsidR="008A07A9" w:rsidRPr="00412A35" w14:paraId="13EE2DF5" w14:textId="77777777" w:rsidTr="004A6D5B">
        <w:trPr>
          <w:gridAfter w:val="1"/>
          <w:wAfter w:w="15" w:type="dxa"/>
          <w:trHeight w:val="397"/>
        </w:trPr>
        <w:tc>
          <w:tcPr>
            <w:tcW w:w="675" w:type="dxa"/>
            <w:tcBorders>
              <w:left w:val="nil"/>
              <w:right w:val="nil"/>
            </w:tcBorders>
          </w:tcPr>
          <w:p w14:paraId="6FA67373" w14:textId="77777777" w:rsidR="00DB62B8" w:rsidRPr="00412A35" w:rsidRDefault="00DB62B8" w:rsidP="00DB62B8">
            <w:pPr>
              <w:jc w:val="both"/>
            </w:pPr>
          </w:p>
        </w:tc>
        <w:tc>
          <w:tcPr>
            <w:tcW w:w="9179" w:type="dxa"/>
            <w:gridSpan w:val="2"/>
            <w:tcBorders>
              <w:left w:val="nil"/>
              <w:right w:val="nil"/>
            </w:tcBorders>
            <w:shd w:val="clear" w:color="auto" w:fill="auto"/>
            <w:vAlign w:val="center"/>
          </w:tcPr>
          <w:p w14:paraId="13EE2DF2" w14:textId="5D506102" w:rsidR="00DB62B8" w:rsidRPr="00412A35" w:rsidRDefault="00DB62B8" w:rsidP="00DB62B8">
            <w:pPr>
              <w:jc w:val="both"/>
            </w:pPr>
          </w:p>
          <w:p w14:paraId="13EE2DF4" w14:textId="77777777" w:rsidR="00DB62B8" w:rsidRPr="00412A35" w:rsidRDefault="00DB62B8" w:rsidP="00DB62B8">
            <w:pPr>
              <w:ind w:left="1080"/>
              <w:jc w:val="both"/>
            </w:pPr>
          </w:p>
        </w:tc>
      </w:tr>
      <w:tr w:rsidR="008A07A9" w:rsidRPr="00412A35" w14:paraId="13EE2DFA" w14:textId="77777777" w:rsidTr="005E2844">
        <w:trPr>
          <w:gridAfter w:val="1"/>
          <w:wAfter w:w="15" w:type="dxa"/>
          <w:trHeight w:val="397"/>
        </w:trPr>
        <w:tc>
          <w:tcPr>
            <w:tcW w:w="9854" w:type="dxa"/>
            <w:gridSpan w:val="3"/>
          </w:tcPr>
          <w:p w14:paraId="13EE2DF9" w14:textId="6D33881F" w:rsidR="00DB62B8" w:rsidRPr="00412A35" w:rsidRDefault="00DB62B8" w:rsidP="00A027D0">
            <w:pPr>
              <w:numPr>
                <w:ilvl w:val="0"/>
                <w:numId w:val="11"/>
              </w:numPr>
              <w:jc w:val="center"/>
            </w:pPr>
            <w:r w:rsidRPr="00412A35">
              <w:t>PROJEKTAVIMO PASLAUGŲ TECHNINĖ SPECIFIKACIJA</w:t>
            </w:r>
          </w:p>
        </w:tc>
      </w:tr>
      <w:tr w:rsidR="008A07A9" w:rsidRPr="00412A35" w14:paraId="13EE2DFE" w14:textId="77777777" w:rsidTr="004A6D5B">
        <w:trPr>
          <w:gridAfter w:val="1"/>
          <w:wAfter w:w="15" w:type="dxa"/>
          <w:trHeight w:val="397"/>
        </w:trPr>
        <w:tc>
          <w:tcPr>
            <w:tcW w:w="675" w:type="dxa"/>
          </w:tcPr>
          <w:p w14:paraId="659A1D15" w14:textId="052F32FA" w:rsidR="00DB62B8" w:rsidRPr="00412A35" w:rsidRDefault="001942F0" w:rsidP="00F355C0">
            <w:pPr>
              <w:ind w:left="426" w:hanging="284"/>
              <w:jc w:val="both"/>
            </w:pPr>
            <w:r w:rsidRPr="00412A35">
              <w:t>15</w:t>
            </w:r>
            <w:r w:rsidR="00F355C0" w:rsidRPr="00412A35">
              <w:t>.</w:t>
            </w:r>
          </w:p>
        </w:tc>
        <w:tc>
          <w:tcPr>
            <w:tcW w:w="2268" w:type="dxa"/>
            <w:shd w:val="clear" w:color="auto" w:fill="auto"/>
          </w:tcPr>
          <w:p w14:paraId="13EE2DFB" w14:textId="3F78CFCC" w:rsidR="00DB62B8" w:rsidRPr="00412A35" w:rsidRDefault="00DB62B8" w:rsidP="00DB62B8">
            <w:pPr>
              <w:jc w:val="both"/>
            </w:pPr>
            <w:r w:rsidRPr="00412A35">
              <w:t xml:space="preserve">Projekto rengimo dokumentams taikomi teisės aktai, normatyviniai statybos techniniai dokumentai bei normatyviniai statinio saugos ir paskirties dokumentai. </w:t>
            </w:r>
          </w:p>
        </w:tc>
        <w:tc>
          <w:tcPr>
            <w:tcW w:w="6911" w:type="dxa"/>
            <w:shd w:val="clear" w:color="auto" w:fill="auto"/>
          </w:tcPr>
          <w:p w14:paraId="333D99C1" w14:textId="77777777" w:rsidR="00DB62B8" w:rsidRPr="00412A35" w:rsidRDefault="00DB62B8" w:rsidP="00DB62B8">
            <w:pPr>
              <w:jc w:val="both"/>
            </w:pPr>
            <w:r w:rsidRPr="00412A35">
              <w:t xml:space="preserve"> Lietuvos Respublikos statybos įstatymas ir jį reglamentuojantis teisės aktai;</w:t>
            </w:r>
          </w:p>
          <w:p w14:paraId="7314614C" w14:textId="4171A13F" w:rsidR="00DB62B8" w:rsidRPr="00412A35" w:rsidRDefault="00DB62B8" w:rsidP="00DB62B8">
            <w:pPr>
              <w:jc w:val="both"/>
            </w:pPr>
            <w:r w:rsidRPr="00412A35">
              <w:t>STR 1.04.04:2017 „Statinio projektavimas, projekto ekspertizė“.</w:t>
            </w:r>
          </w:p>
          <w:p w14:paraId="5653C4F2" w14:textId="027A2355" w:rsidR="00DB62B8" w:rsidRPr="00412A35" w:rsidRDefault="00DB62B8" w:rsidP="00DB62B8">
            <w:pPr>
              <w:jc w:val="both"/>
            </w:pPr>
            <w:r w:rsidRPr="00412A35">
              <w:t>STR 2.06.04:2014 „Gatvės vietinės reikšmės keliai. Bendrieji reikalavimai“.</w:t>
            </w:r>
          </w:p>
          <w:p w14:paraId="5B2318AA" w14:textId="34F744B2" w:rsidR="00DB62B8" w:rsidRPr="002147B7" w:rsidRDefault="00DB62B8" w:rsidP="00DB62B8">
            <w:pPr>
              <w:jc w:val="both"/>
            </w:pPr>
            <w:r w:rsidRPr="002147B7">
              <w:t>Automobilių kelių standartizuotų dangų konstrukcijų projektavimo taisyklės;</w:t>
            </w:r>
          </w:p>
          <w:p w14:paraId="1124E8C4" w14:textId="77777777" w:rsidR="00DB62B8" w:rsidRPr="00412A35" w:rsidRDefault="00DB62B8" w:rsidP="00DB62B8">
            <w:pPr>
              <w:jc w:val="both"/>
            </w:pPr>
            <w:r w:rsidRPr="00412A35">
              <w:t>TRA ASFALTAS 24 Automobilių kelių asfalto mišinių techninių reikalavimų aprašas;</w:t>
            </w:r>
          </w:p>
          <w:p w14:paraId="50024EC4" w14:textId="77777777" w:rsidR="00DB62B8" w:rsidRPr="00412A35" w:rsidRDefault="00DB62B8" w:rsidP="00DB62B8">
            <w:pPr>
              <w:jc w:val="both"/>
            </w:pPr>
            <w:r w:rsidRPr="00412A35">
              <w:t>ĮT ASFALTAS 24 Automobilių kelių dangos konstrukcijos asfalto sluoksnių įrengimo taisyklės;</w:t>
            </w:r>
          </w:p>
          <w:p w14:paraId="2A5567E8" w14:textId="77777777" w:rsidR="00DB62B8" w:rsidRPr="00412A35" w:rsidRDefault="00DB62B8" w:rsidP="00DB62B8">
            <w:pPr>
              <w:jc w:val="both"/>
            </w:pPr>
            <w:r w:rsidRPr="00412A35">
              <w:t>TRA TRINKELĖS 14 Automobilių kelių trinkelių, plokščių ir kitų medžiagų techninių reikalavimų aprašas;</w:t>
            </w:r>
          </w:p>
          <w:p w14:paraId="297FF484" w14:textId="77777777" w:rsidR="00DB62B8" w:rsidRPr="00412A35" w:rsidRDefault="00DB62B8" w:rsidP="00DB62B8">
            <w:pPr>
              <w:jc w:val="both"/>
            </w:pPr>
            <w:r w:rsidRPr="00412A35">
              <w:t>ĮT TRINKELĖS 14 Automobilių kelių dangos konstrukcijos iš trinkelių ir plokščių įrengimo taisyklės;</w:t>
            </w:r>
          </w:p>
          <w:p w14:paraId="2CD43F80" w14:textId="5D6C369E" w:rsidR="00DB62B8" w:rsidRPr="0054221B" w:rsidRDefault="00DB62B8" w:rsidP="00DB62B8">
            <w:pPr>
              <w:tabs>
                <w:tab w:val="left" w:pos="1418"/>
              </w:tabs>
              <w:jc w:val="both"/>
            </w:pPr>
            <w:r w:rsidRPr="0054221B">
              <w:t>TRA MIN 19 Automobilių kelių mineralinių medžiagų techninių reikalavimų aprašas;</w:t>
            </w:r>
          </w:p>
          <w:p w14:paraId="2DD87D9F" w14:textId="77777777" w:rsidR="00DB62B8" w:rsidRPr="00412A35" w:rsidRDefault="00DB62B8" w:rsidP="00DB62B8">
            <w:pPr>
              <w:tabs>
                <w:tab w:val="left" w:pos="1418"/>
              </w:tabs>
              <w:jc w:val="both"/>
            </w:pPr>
            <w:r w:rsidRPr="0054221B">
              <w:t>TRA SBR 19 Automobilių kelių mineralinių medžiagų mišinių, naudojamų sluoksniams be rišiklių, techninių reikalavimų aprašas</w:t>
            </w:r>
            <w:r w:rsidRPr="00412A35">
              <w:t>;</w:t>
            </w:r>
          </w:p>
          <w:p w14:paraId="49A4F754" w14:textId="49C61618" w:rsidR="007E57B9" w:rsidRPr="00412A35" w:rsidRDefault="007E57B9" w:rsidP="00DB62B8">
            <w:pPr>
              <w:tabs>
                <w:tab w:val="left" w:pos="1418"/>
              </w:tabs>
              <w:jc w:val="both"/>
            </w:pPr>
            <w:r w:rsidRPr="00412A35">
              <w:t xml:space="preserve">Dviračių ir pėsčiųjų eismo infrastruktūros planavimo ir projektavimo taisyklės patvirtintos Lietuvos Respublikos susisiekimo ministro </w:t>
            </w:r>
            <w:r w:rsidRPr="00412A35">
              <w:lastRenderedPageBreak/>
              <w:t>2024 m. lapkričio 26 d. įsakymu Nr. 3-415</w:t>
            </w:r>
            <w:r w:rsidR="005D595F" w:rsidRPr="00412A35">
              <w:t>;</w:t>
            </w:r>
          </w:p>
          <w:p w14:paraId="1BCF4B6F" w14:textId="0932842F" w:rsidR="00DB62B8" w:rsidRPr="00412A35" w:rsidRDefault="00DB62B8" w:rsidP="00DB62B8">
            <w:pPr>
              <w:tabs>
                <w:tab w:val="left" w:pos="1418"/>
              </w:tabs>
              <w:jc w:val="both"/>
            </w:pPr>
            <w:r w:rsidRPr="00412A35">
              <w:t>Telšių rajono savivaldybės želdynų ir želdynų apsaugos taisyklės;</w:t>
            </w:r>
          </w:p>
          <w:p w14:paraId="7A8DB1CC" w14:textId="77777777" w:rsidR="00DB62B8" w:rsidRPr="00412A35" w:rsidRDefault="00DB62B8" w:rsidP="00DB62B8">
            <w:pPr>
              <w:tabs>
                <w:tab w:val="left" w:pos="1418"/>
              </w:tabs>
              <w:jc w:val="both"/>
            </w:pPr>
            <w:r w:rsidRPr="00412A35">
              <w:t>EĮĮT Elektros įrenginių įrengimo taisyklės;</w:t>
            </w:r>
          </w:p>
          <w:p w14:paraId="28EAD31A" w14:textId="35446E69" w:rsidR="00DB62B8" w:rsidRPr="00412A35" w:rsidRDefault="00DB62B8" w:rsidP="00DB62B8">
            <w:pPr>
              <w:tabs>
                <w:tab w:val="left" w:pos="1418"/>
              </w:tabs>
              <w:jc w:val="both"/>
            </w:pPr>
            <w:r w:rsidRPr="00412A35">
              <w:t>ĮT ŽM 12 Kelių ženklinimo, medžiagų naudojimo ir ženklinimo įrengimo taisyklės;</w:t>
            </w:r>
          </w:p>
          <w:p w14:paraId="13EE2DFD" w14:textId="7D1073EF" w:rsidR="00DB62B8" w:rsidRPr="00412A35" w:rsidRDefault="00DB62B8" w:rsidP="00DB62B8">
            <w:pPr>
              <w:tabs>
                <w:tab w:val="left" w:pos="1418"/>
              </w:tabs>
              <w:jc w:val="both"/>
            </w:pPr>
            <w:r w:rsidRPr="00412A35">
              <w:t>Kiti LR įstatymai ir normatyviniai statybos techniniai dokumentai.</w:t>
            </w:r>
          </w:p>
        </w:tc>
      </w:tr>
      <w:tr w:rsidR="008A07A9" w:rsidRPr="00412A35" w14:paraId="6D163DFD" w14:textId="77777777" w:rsidTr="004A6D5B">
        <w:trPr>
          <w:gridAfter w:val="1"/>
          <w:wAfter w:w="15" w:type="dxa"/>
          <w:trHeight w:val="397"/>
        </w:trPr>
        <w:tc>
          <w:tcPr>
            <w:tcW w:w="675" w:type="dxa"/>
          </w:tcPr>
          <w:p w14:paraId="5962577F" w14:textId="223AAF2B" w:rsidR="001123CC" w:rsidRPr="00412A35" w:rsidRDefault="007E57B9" w:rsidP="001942F0">
            <w:pPr>
              <w:jc w:val="both"/>
            </w:pPr>
            <w:r w:rsidRPr="00412A35">
              <w:lastRenderedPageBreak/>
              <w:t xml:space="preserve"> </w:t>
            </w:r>
            <w:r w:rsidR="00D12D86" w:rsidRPr="00412A35">
              <w:t>1</w:t>
            </w:r>
            <w:r w:rsidR="001942F0" w:rsidRPr="00412A35">
              <w:t>6</w:t>
            </w:r>
            <w:r w:rsidRPr="00412A35">
              <w:t>.</w:t>
            </w:r>
          </w:p>
        </w:tc>
        <w:tc>
          <w:tcPr>
            <w:tcW w:w="2268" w:type="dxa"/>
            <w:shd w:val="clear" w:color="auto" w:fill="auto"/>
          </w:tcPr>
          <w:p w14:paraId="2CC37F26" w14:textId="617BACFC" w:rsidR="001123CC" w:rsidRPr="00412A35" w:rsidRDefault="001123CC" w:rsidP="00DB62B8">
            <w:pPr>
              <w:jc w:val="both"/>
            </w:pPr>
            <w:r w:rsidRPr="00412A35">
              <w:t>Reikalavimai susiję su „Žaliųjų pirkimų“ nuostatų įgyvendinimu bei statinio tvarumo kriterijai</w:t>
            </w:r>
          </w:p>
        </w:tc>
        <w:tc>
          <w:tcPr>
            <w:tcW w:w="6911" w:type="dxa"/>
            <w:shd w:val="clear" w:color="auto" w:fill="auto"/>
          </w:tcPr>
          <w:p w14:paraId="62F1B0BD" w14:textId="720C513F" w:rsidR="001123CC" w:rsidRPr="00412A35" w:rsidRDefault="00412A35" w:rsidP="00DB62B8">
            <w:pPr>
              <w:jc w:val="both"/>
            </w:pPr>
            <w:r w:rsidRPr="00412A35">
              <w:t>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w:t>
            </w:r>
          </w:p>
        </w:tc>
      </w:tr>
      <w:tr w:rsidR="008A07A9" w:rsidRPr="00412A35" w14:paraId="13EE2E0F" w14:textId="77777777" w:rsidTr="004A6D5B">
        <w:trPr>
          <w:gridAfter w:val="1"/>
          <w:wAfter w:w="15" w:type="dxa"/>
          <w:trHeight w:val="397"/>
        </w:trPr>
        <w:tc>
          <w:tcPr>
            <w:tcW w:w="675" w:type="dxa"/>
          </w:tcPr>
          <w:p w14:paraId="04BE60E4" w14:textId="2650196E" w:rsidR="00DB62B8" w:rsidRPr="00412A35" w:rsidRDefault="00F355C0" w:rsidP="001942F0">
            <w:pPr>
              <w:jc w:val="both"/>
            </w:pPr>
            <w:r w:rsidRPr="00412A35">
              <w:t>1</w:t>
            </w:r>
            <w:r w:rsidR="001942F0" w:rsidRPr="00412A35">
              <w:t>7</w:t>
            </w:r>
            <w:r w:rsidR="00D12D86" w:rsidRPr="00412A35">
              <w:t>.</w:t>
            </w:r>
          </w:p>
        </w:tc>
        <w:tc>
          <w:tcPr>
            <w:tcW w:w="2268" w:type="dxa"/>
            <w:shd w:val="clear" w:color="auto" w:fill="auto"/>
          </w:tcPr>
          <w:p w14:paraId="13EE2DFF" w14:textId="3BC75AAB" w:rsidR="00DB62B8" w:rsidRPr="00412A35" w:rsidRDefault="00DB62B8" w:rsidP="00DB62B8">
            <w:pPr>
              <w:jc w:val="both"/>
            </w:pPr>
            <w:r w:rsidRPr="00412A35">
              <w:t>Kiti derinimai, projekto ekspertizės,</w:t>
            </w:r>
            <w:r w:rsidR="001123CC" w:rsidRPr="00412A35">
              <w:t xml:space="preserve"> </w:t>
            </w:r>
            <w:r w:rsidRPr="00412A35">
              <w:t xml:space="preserve"> statybos leidimo gavimas</w:t>
            </w:r>
          </w:p>
        </w:tc>
        <w:tc>
          <w:tcPr>
            <w:tcW w:w="6911" w:type="dxa"/>
            <w:shd w:val="clear" w:color="auto" w:fill="auto"/>
            <w:vAlign w:val="center"/>
          </w:tcPr>
          <w:p w14:paraId="13EE2E00" w14:textId="36644A96" w:rsidR="00DB62B8" w:rsidRPr="00412A35" w:rsidRDefault="00DB62B8" w:rsidP="00DB62B8">
            <w:pPr>
              <w:jc w:val="both"/>
              <w:rPr>
                <w:b/>
                <w:i/>
              </w:rPr>
            </w:pPr>
            <w:r w:rsidRPr="00412A35">
              <w:rPr>
                <w:b/>
                <w:i/>
              </w:rPr>
              <w:t>Kiti derinimai:</w:t>
            </w:r>
          </w:p>
          <w:p w14:paraId="408E361B" w14:textId="58D159BB" w:rsidR="00DB62B8" w:rsidRPr="00412A35" w:rsidRDefault="00DB62B8" w:rsidP="00DB62B8">
            <w:pPr>
              <w:jc w:val="both"/>
            </w:pPr>
            <w:r w:rsidRPr="00412A35">
              <w:rPr>
                <w:i/>
              </w:rPr>
              <w:t>*</w:t>
            </w:r>
            <w:r w:rsidR="00D12D86" w:rsidRPr="00412A35">
              <w:rPr>
                <w:i/>
              </w:rPr>
              <w:t>T</w:t>
            </w:r>
            <w:r w:rsidRPr="00412A35">
              <w:t xml:space="preserve">echninio darbo projekto sprendinius derinti su </w:t>
            </w:r>
            <w:r w:rsidR="009E4153">
              <w:t>Užsakovu ir Statytoju</w:t>
            </w:r>
            <w:r w:rsidRPr="00412A35">
              <w:t>;</w:t>
            </w:r>
          </w:p>
          <w:p w14:paraId="2631077A" w14:textId="5D7584D5" w:rsidR="00D12D86" w:rsidRPr="00412A35" w:rsidRDefault="00D12D86" w:rsidP="00DB62B8">
            <w:pPr>
              <w:jc w:val="both"/>
            </w:pPr>
            <w:r w:rsidRPr="00412A35">
              <w:t xml:space="preserve">* prieš projektuotojui išpildant priimtus galutinius sprendimus, siūlomi variantai turi būti suderinti su </w:t>
            </w:r>
            <w:r w:rsidR="001F1307" w:rsidRPr="00412A35">
              <w:t>Statytoju</w:t>
            </w:r>
            <w:r w:rsidRPr="00412A35">
              <w:t>.</w:t>
            </w:r>
          </w:p>
          <w:p w14:paraId="13EE2E02" w14:textId="03269DC9" w:rsidR="00DB62B8" w:rsidRPr="00412A35" w:rsidRDefault="00DB62B8" w:rsidP="00DB62B8">
            <w:pPr>
              <w:tabs>
                <w:tab w:val="left" w:pos="763"/>
              </w:tabs>
              <w:jc w:val="both"/>
            </w:pPr>
            <w:r w:rsidRPr="00412A35">
              <w:t xml:space="preserve">* </w:t>
            </w:r>
            <w:r w:rsidR="001F1307" w:rsidRPr="00412A35">
              <w:t>T</w:t>
            </w:r>
            <w:r w:rsidRPr="00412A35">
              <w:t>echninį darbo projektą suderinti normatyvinių statybos dokumentų nustatyta tvarka su Statytoju ir su atitinkamomis valstybės ir savivaldybių institucijomis;</w:t>
            </w:r>
          </w:p>
          <w:p w14:paraId="13EE2E05" w14:textId="643B1818" w:rsidR="00DB62B8" w:rsidRPr="00412A35" w:rsidRDefault="00DB62B8" w:rsidP="00DB62B8">
            <w:pPr>
              <w:tabs>
                <w:tab w:val="left" w:pos="763"/>
              </w:tabs>
              <w:jc w:val="both"/>
            </w:pPr>
            <w:r w:rsidRPr="00412A35">
              <w:t>* Nacionalinės žemės tarnybos sutikimo gavimas projektuojant statybos darbus valstybės žemėje;</w:t>
            </w:r>
          </w:p>
          <w:p w14:paraId="13EE2E07" w14:textId="1CA4EA8B" w:rsidR="00DB62B8" w:rsidRPr="00412A35" w:rsidRDefault="00DB62B8" w:rsidP="00D12D86">
            <w:pPr>
              <w:jc w:val="both"/>
              <w:rPr>
                <w:lang w:eastAsia="lt-LT"/>
              </w:rPr>
            </w:pPr>
            <w:r w:rsidRPr="00412A35">
              <w:rPr>
                <w:lang w:eastAsia="lt-LT"/>
              </w:rPr>
              <w:t xml:space="preserve">* Statinio rodiklių pateikimas Statytojui patvirtinti; </w:t>
            </w:r>
          </w:p>
          <w:p w14:paraId="7DC69D73" w14:textId="6BF51D56" w:rsidR="00D12D86" w:rsidRPr="00412A35" w:rsidRDefault="00D12D86" w:rsidP="00D12D86">
            <w:pPr>
              <w:jc w:val="both"/>
              <w:rPr>
                <w:b/>
                <w:i/>
                <w:lang w:eastAsia="lt-LT"/>
              </w:rPr>
            </w:pPr>
            <w:r w:rsidRPr="00412A35">
              <w:rPr>
                <w:b/>
                <w:i/>
                <w:lang w:eastAsia="lt-LT"/>
              </w:rPr>
              <w:t xml:space="preserve">Projektiniai pasiūlymai </w:t>
            </w:r>
            <w:r w:rsidRPr="00412A35">
              <w:rPr>
                <w:b/>
                <w:i/>
                <w:u w:val="single"/>
                <w:lang w:eastAsia="lt-LT"/>
              </w:rPr>
              <w:t>(</w:t>
            </w:r>
            <w:r w:rsidR="00733942" w:rsidRPr="00412A35">
              <w:rPr>
                <w:b/>
                <w:i/>
                <w:u w:val="single"/>
                <w:lang w:eastAsia="lt-LT"/>
              </w:rPr>
              <w:t>taikom</w:t>
            </w:r>
            <w:r w:rsidR="001F1307" w:rsidRPr="00412A35">
              <w:rPr>
                <w:b/>
                <w:i/>
                <w:u w:val="single"/>
                <w:lang w:eastAsia="lt-LT"/>
              </w:rPr>
              <w:t xml:space="preserve">i jeigu tai </w:t>
            </w:r>
            <w:r w:rsidR="00733942" w:rsidRPr="00412A35">
              <w:rPr>
                <w:b/>
                <w:i/>
                <w:u w:val="single"/>
              </w:rPr>
              <w:t>privaloma</w:t>
            </w:r>
            <w:r w:rsidR="0054221B">
              <w:rPr>
                <w:b/>
                <w:i/>
                <w:u w:val="single"/>
              </w:rPr>
              <w:t xml:space="preserve"> pagal teisės aktus</w:t>
            </w:r>
            <w:r w:rsidRPr="00412A35">
              <w:rPr>
                <w:b/>
                <w:i/>
                <w:u w:val="single"/>
                <w:lang w:eastAsia="lt-LT"/>
              </w:rPr>
              <w:t>):</w:t>
            </w:r>
          </w:p>
          <w:p w14:paraId="3218EBB3" w14:textId="4AC68168" w:rsidR="00D12D86" w:rsidRPr="00412A35" w:rsidRDefault="00D12D86" w:rsidP="00D12D86">
            <w:pPr>
              <w:jc w:val="both"/>
            </w:pPr>
            <w:r w:rsidRPr="00412A35">
              <w:t>Projektinių pasiūlymų parengimas ir patalpinimas į Lietuvos Respublikos statybos leidimų ir statybos valstybinės priežiūros informacinę sistemą „Infostatyba“;</w:t>
            </w:r>
          </w:p>
          <w:p w14:paraId="6BD1C4D1" w14:textId="3BC90F00" w:rsidR="00E20F09" w:rsidRPr="00412A35" w:rsidRDefault="00E20F09" w:rsidP="00E20F09">
            <w:pPr>
              <w:jc w:val="both"/>
              <w:rPr>
                <w:b/>
                <w:i/>
              </w:rPr>
            </w:pPr>
            <w:r w:rsidRPr="00412A35">
              <w:rPr>
                <w:b/>
                <w:i/>
              </w:rPr>
              <w:t xml:space="preserve">Statybos leidimo gavimas </w:t>
            </w:r>
            <w:r w:rsidR="00733942" w:rsidRPr="00412A35">
              <w:rPr>
                <w:b/>
                <w:i/>
                <w:u w:val="single"/>
                <w:lang w:eastAsia="lt-LT"/>
              </w:rPr>
              <w:t>(</w:t>
            </w:r>
            <w:r w:rsidR="001F1307" w:rsidRPr="00412A35">
              <w:rPr>
                <w:b/>
                <w:i/>
                <w:u w:val="single"/>
                <w:lang w:eastAsia="lt-LT"/>
              </w:rPr>
              <w:t xml:space="preserve">taikomi jeigu tai </w:t>
            </w:r>
            <w:r w:rsidR="001F1307" w:rsidRPr="00412A35">
              <w:rPr>
                <w:b/>
                <w:i/>
                <w:u w:val="single"/>
              </w:rPr>
              <w:t>privaloma</w:t>
            </w:r>
            <w:r w:rsidR="0054221B">
              <w:rPr>
                <w:b/>
                <w:i/>
                <w:u w:val="single"/>
              </w:rPr>
              <w:t xml:space="preserve"> pagal teisės aktus</w:t>
            </w:r>
            <w:r w:rsidR="00733942" w:rsidRPr="00412A35">
              <w:rPr>
                <w:b/>
                <w:i/>
                <w:u w:val="single"/>
                <w:lang w:eastAsia="lt-LT"/>
              </w:rPr>
              <w:t>):</w:t>
            </w:r>
          </w:p>
          <w:p w14:paraId="69786E86" w14:textId="3BC77605" w:rsidR="00E20F09" w:rsidRPr="00412A35" w:rsidRDefault="00E20F09" w:rsidP="00E20F09">
            <w:pPr>
              <w:jc w:val="both"/>
            </w:pPr>
            <w:r w:rsidRPr="00412A35">
              <w:t>* Tiekėjas (Projektuotojas) privalo pateikti prašymą su reikalingais dokumentais, nurodytais STR 1.05.01:2017 „Statybą leidžiantis dokumentai. Statybos užbaigimas. Statybos sustabdymas. Savavališkos statybos padarinių šalinimas. Statybos pagal neteisėtai išduotą statybą leidžianti dokumentą padarinių šalinimas“, Telšių rajono savivaldybės administracijai ir gauti statybą leidžiantį dokumentą;</w:t>
            </w:r>
          </w:p>
          <w:p w14:paraId="4C34FA66" w14:textId="617A9E62" w:rsidR="00E20F09" w:rsidRPr="00412A35" w:rsidRDefault="00E20F09" w:rsidP="00E20F09">
            <w:pPr>
              <w:tabs>
                <w:tab w:val="left" w:pos="743"/>
              </w:tabs>
              <w:jc w:val="both"/>
            </w:pPr>
            <w:r w:rsidRPr="00412A35">
              <w:t>* Projekto patalpinimas į Lietuvos Respublikos statybos leidimų ir statybos valstybinės priežiūros informacinę sistemą „Infostatyba“;</w:t>
            </w:r>
          </w:p>
          <w:p w14:paraId="29FCA15F" w14:textId="0F0E1328" w:rsidR="001123CC" w:rsidRPr="00412A35" w:rsidRDefault="00E20F09" w:rsidP="00E20F09">
            <w:pPr>
              <w:tabs>
                <w:tab w:val="left" w:pos="763"/>
              </w:tabs>
              <w:jc w:val="both"/>
            </w:pPr>
            <w:r w:rsidRPr="00412A35">
              <w:t>* Statybą leidžiančio dokumento Statytojo vardu gavimas;</w:t>
            </w:r>
          </w:p>
          <w:p w14:paraId="28764A23" w14:textId="5857C8D0" w:rsidR="006F3C78" w:rsidRPr="00412A35" w:rsidRDefault="006F3C78" w:rsidP="006F3C78">
            <w:pPr>
              <w:jc w:val="both"/>
              <w:rPr>
                <w:b/>
                <w:i/>
              </w:rPr>
            </w:pPr>
            <w:r w:rsidRPr="00412A35">
              <w:rPr>
                <w:b/>
                <w:i/>
              </w:rPr>
              <w:t xml:space="preserve">Projekto ekspertizė </w:t>
            </w:r>
            <w:r w:rsidR="00733942" w:rsidRPr="00412A35">
              <w:rPr>
                <w:b/>
                <w:i/>
                <w:u w:val="single"/>
              </w:rPr>
              <w:t>(privaloma</w:t>
            </w:r>
            <w:r w:rsidRPr="00412A35">
              <w:rPr>
                <w:b/>
                <w:i/>
                <w:u w:val="single"/>
              </w:rPr>
              <w:t>):</w:t>
            </w:r>
          </w:p>
          <w:p w14:paraId="5D06EDF7" w14:textId="77777777" w:rsidR="006F3C78" w:rsidRPr="00412A35" w:rsidRDefault="006F3C78" w:rsidP="006F3C78">
            <w:pPr>
              <w:jc w:val="both"/>
            </w:pPr>
            <w:r w:rsidRPr="00412A35">
              <w:t>* Projekto ekspertizė privaloma;</w:t>
            </w:r>
          </w:p>
          <w:p w14:paraId="6DE400FB" w14:textId="7964E20D" w:rsidR="006F3C78" w:rsidRPr="00412A35" w:rsidRDefault="006F3C78" w:rsidP="006F3C78">
            <w:pPr>
              <w:jc w:val="both"/>
            </w:pPr>
            <w:r w:rsidRPr="00412A35">
              <w:t>* Projekto ekspertizę už</w:t>
            </w:r>
            <w:r w:rsidR="001B3F3B">
              <w:t>sako ir už ją apmoka Statytojas</w:t>
            </w:r>
          </w:p>
          <w:p w14:paraId="5F069EBC" w14:textId="77777777" w:rsidR="006F3C78" w:rsidRPr="00412A35" w:rsidRDefault="006F3C78" w:rsidP="006F3C78">
            <w:pPr>
              <w:tabs>
                <w:tab w:val="left" w:pos="763"/>
              </w:tabs>
              <w:jc w:val="both"/>
            </w:pPr>
            <w:r w:rsidRPr="00412A35">
              <w:t>* Laiku ištaisyti netikslumus ir pašalinti pagrįstus techninio darbo projekto trūkumus, pateiktus ekspertizės išvadose.</w:t>
            </w:r>
          </w:p>
          <w:p w14:paraId="27F99BD1" w14:textId="77777777" w:rsidR="001123CC" w:rsidRPr="00412A35" w:rsidRDefault="001123CC" w:rsidP="001123CC">
            <w:pPr>
              <w:tabs>
                <w:tab w:val="left" w:pos="763"/>
              </w:tabs>
              <w:jc w:val="both"/>
            </w:pPr>
          </w:p>
          <w:p w14:paraId="13EE2E0E" w14:textId="2D72CB9A" w:rsidR="001123CC" w:rsidRPr="00412A35" w:rsidRDefault="001123CC" w:rsidP="001123CC">
            <w:pPr>
              <w:tabs>
                <w:tab w:val="left" w:pos="763"/>
              </w:tabs>
              <w:jc w:val="both"/>
            </w:pPr>
          </w:p>
        </w:tc>
      </w:tr>
      <w:tr w:rsidR="006F3C78" w:rsidRPr="00412A35" w14:paraId="13EE2E13" w14:textId="77777777" w:rsidTr="004A6D5B">
        <w:trPr>
          <w:gridAfter w:val="1"/>
          <w:wAfter w:w="15" w:type="dxa"/>
          <w:trHeight w:val="397"/>
        </w:trPr>
        <w:tc>
          <w:tcPr>
            <w:tcW w:w="675" w:type="dxa"/>
          </w:tcPr>
          <w:p w14:paraId="59328810" w14:textId="5514CAC9" w:rsidR="00DB62B8" w:rsidRPr="00412A35" w:rsidRDefault="00F355C0" w:rsidP="001942F0">
            <w:pPr>
              <w:jc w:val="both"/>
            </w:pPr>
            <w:r w:rsidRPr="00412A35">
              <w:t>1</w:t>
            </w:r>
            <w:r w:rsidR="001942F0" w:rsidRPr="00412A35">
              <w:t>8</w:t>
            </w:r>
            <w:r w:rsidR="00D12D86" w:rsidRPr="00412A35">
              <w:t>.</w:t>
            </w:r>
          </w:p>
        </w:tc>
        <w:tc>
          <w:tcPr>
            <w:tcW w:w="2268" w:type="dxa"/>
            <w:shd w:val="clear" w:color="auto" w:fill="auto"/>
          </w:tcPr>
          <w:p w14:paraId="13EE2E10" w14:textId="776915BE" w:rsidR="00DB62B8" w:rsidRPr="00412A35" w:rsidRDefault="00DB62B8" w:rsidP="00DB62B8">
            <w:pPr>
              <w:jc w:val="both"/>
            </w:pPr>
            <w:r w:rsidRPr="00412A35">
              <w:t xml:space="preserve">Reikalavimai projekto rengimo dokumentų įforminimui, </w:t>
            </w:r>
            <w:r w:rsidRPr="00412A35">
              <w:lastRenderedPageBreak/>
              <w:t>sudėčiai ir pan.</w:t>
            </w:r>
          </w:p>
        </w:tc>
        <w:tc>
          <w:tcPr>
            <w:tcW w:w="6911" w:type="dxa"/>
            <w:shd w:val="clear" w:color="auto" w:fill="auto"/>
            <w:vAlign w:val="center"/>
          </w:tcPr>
          <w:p w14:paraId="13EE2E11" w14:textId="5F2FA425" w:rsidR="00DB62B8" w:rsidRPr="00412A35" w:rsidRDefault="001F1307" w:rsidP="00DB62B8">
            <w:pPr>
              <w:ind w:firstLine="318"/>
              <w:jc w:val="both"/>
              <w:rPr>
                <w:b/>
                <w:bCs/>
              </w:rPr>
            </w:pPr>
            <w:r w:rsidRPr="00412A35">
              <w:lastRenderedPageBreak/>
              <w:t>T</w:t>
            </w:r>
            <w:r w:rsidR="00DB62B8" w:rsidRPr="00412A35">
              <w:t xml:space="preserve">echninis darbo projektas įforminamas, komplektuojamas ir perduodamas Statytojui STR 1.04.04:2017 „Statinio projektavimas, projekto ekspertizė“, kitų reglamentų, standartų ir projektavimo darbų sutarties nustatyta tvarka. </w:t>
            </w:r>
          </w:p>
          <w:p w14:paraId="13EE2E12" w14:textId="2F01AFB4" w:rsidR="00DB62B8" w:rsidRPr="001B3F3B" w:rsidRDefault="001B3F3B" w:rsidP="001B3F3B">
            <w:pPr>
              <w:ind w:left="720"/>
              <w:jc w:val="both"/>
            </w:pPr>
            <w:r w:rsidRPr="001B3F3B">
              <w:rPr>
                <w:lang w:eastAsia="lt-LT"/>
              </w:rPr>
              <w:lastRenderedPageBreak/>
              <w:t>Projektas turi būti pateiktas 1 (viena) kopija skaitmenine forma (kompaktiniame diske ar universaliame skaitmeniniame (optiniame) diske). T</w:t>
            </w:r>
            <w:r w:rsidRPr="001B3F3B">
              <w:t xml:space="preserve">ekstinius dokumentus *.doc, *.pdf ir brėžinius *.pdf, *.dwg formatu (su elektroniniais parašais)) perduoti </w:t>
            </w:r>
            <w:r>
              <w:t xml:space="preserve">Statytojui ir </w:t>
            </w:r>
            <w:r w:rsidRPr="001B3F3B">
              <w:t>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tc>
      </w:tr>
    </w:tbl>
    <w:p w14:paraId="13EE2E1C" w14:textId="2054EBC0" w:rsidR="0088409B" w:rsidRPr="00412A35" w:rsidRDefault="0088409B" w:rsidP="0088409B">
      <w:pPr>
        <w:jc w:val="both"/>
        <w:rPr>
          <w:i/>
        </w:rPr>
      </w:pPr>
    </w:p>
    <w:p w14:paraId="13EE2E1D" w14:textId="50E9EDAD" w:rsidR="0088409B" w:rsidRDefault="0088409B" w:rsidP="0088409B">
      <w:pPr>
        <w:jc w:val="both"/>
        <w:rPr>
          <w:i/>
        </w:rPr>
      </w:pPr>
      <w:r w:rsidRPr="00412A35">
        <w:rPr>
          <w:b/>
          <w:i/>
        </w:rPr>
        <w:t>Pastaba:</w:t>
      </w:r>
      <w:r w:rsidRPr="00412A35">
        <w:t xml:space="preserve"> </w:t>
      </w:r>
      <w:r w:rsidR="004A6D5B" w:rsidRPr="00412A35">
        <w:rPr>
          <w:i/>
        </w:rPr>
        <w:t>Projektavimo užduotis gali būti tikslinama projektavimo eigoje.</w:t>
      </w:r>
    </w:p>
    <w:p w14:paraId="4CB01D89" w14:textId="7099B9A1" w:rsidR="00305EA1" w:rsidRPr="00412A35" w:rsidRDefault="00305EA1" w:rsidP="0088409B">
      <w:pPr>
        <w:jc w:val="both"/>
        <w:rPr>
          <w:i/>
        </w:rPr>
      </w:pPr>
    </w:p>
    <w:p w14:paraId="6623F218" w14:textId="3422C203" w:rsidR="001B3F3B" w:rsidRDefault="001B3F3B" w:rsidP="0088409B">
      <w:pPr>
        <w:jc w:val="both"/>
      </w:pPr>
      <w:r>
        <w:t>PRIDEDAMA:</w:t>
      </w:r>
    </w:p>
    <w:p w14:paraId="3479BCAA" w14:textId="31499D58" w:rsidR="001B3F3B" w:rsidRDefault="001B3F3B" w:rsidP="001B3F3B">
      <w:pPr>
        <w:pStyle w:val="Sraopastraipa"/>
        <w:numPr>
          <w:ilvl w:val="0"/>
          <w:numId w:val="24"/>
        </w:numPr>
        <w:jc w:val="both"/>
      </w:pPr>
      <w:r>
        <w:t>Priedas Nr. 1</w:t>
      </w:r>
    </w:p>
    <w:p w14:paraId="702609AA" w14:textId="2679A15F" w:rsidR="001B3F3B" w:rsidRDefault="001B3F3B" w:rsidP="001B3F3B">
      <w:pPr>
        <w:pStyle w:val="Sraopastraipa"/>
        <w:numPr>
          <w:ilvl w:val="0"/>
          <w:numId w:val="24"/>
        </w:numPr>
        <w:jc w:val="both"/>
      </w:pPr>
      <w:r>
        <w:t>Priedas Nr. 2</w:t>
      </w:r>
    </w:p>
    <w:p w14:paraId="23308E68" w14:textId="331142D5" w:rsidR="001B3F3B" w:rsidRDefault="001B3F3B" w:rsidP="001B3F3B">
      <w:pPr>
        <w:pStyle w:val="Sraopastraipa"/>
        <w:numPr>
          <w:ilvl w:val="0"/>
          <w:numId w:val="24"/>
        </w:numPr>
        <w:jc w:val="both"/>
      </w:pPr>
      <w:r>
        <w:t xml:space="preserve">Priedas Nr. 3 </w:t>
      </w:r>
    </w:p>
    <w:p w14:paraId="0220A4FB" w14:textId="0107ADE4" w:rsidR="00B44054" w:rsidRDefault="00B44054" w:rsidP="0088409B">
      <w:pPr>
        <w:jc w:val="both"/>
      </w:pPr>
    </w:p>
    <w:p w14:paraId="5F7EE15B" w14:textId="08802019" w:rsidR="00B44054" w:rsidRDefault="00B44054" w:rsidP="0088409B">
      <w:pPr>
        <w:jc w:val="both"/>
      </w:pPr>
    </w:p>
    <w:p w14:paraId="0803DC8B" w14:textId="0D15D332" w:rsidR="00B44054" w:rsidRDefault="00B44054" w:rsidP="0088409B">
      <w:pPr>
        <w:jc w:val="both"/>
      </w:pPr>
    </w:p>
    <w:p w14:paraId="5446A521" w14:textId="394FE130" w:rsidR="00B54D1A" w:rsidRPr="00412A35" w:rsidRDefault="00611FCD" w:rsidP="0088409B">
      <w:pPr>
        <w:jc w:val="both"/>
      </w:pPr>
      <w:r w:rsidRPr="00412A35">
        <w:rPr>
          <w:noProof/>
          <w:lang w:eastAsia="lt-LT"/>
        </w:rPr>
        <w:drawing>
          <wp:anchor distT="0" distB="0" distL="114300" distR="114300" simplePos="0" relativeHeight="251657216" behindDoc="0" locked="0" layoutInCell="1" allowOverlap="1" wp14:anchorId="1B9CE8AA" wp14:editId="79FF8915">
            <wp:simplePos x="0" y="0"/>
            <wp:positionH relativeFrom="column">
              <wp:posOffset>3248025</wp:posOffset>
            </wp:positionH>
            <wp:positionV relativeFrom="paragraph">
              <wp:posOffset>50800</wp:posOffset>
            </wp:positionV>
            <wp:extent cx="1828800" cy="1585850"/>
            <wp:effectExtent l="0" t="0" r="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30742" cy="1587534"/>
                    </a:xfrm>
                    <a:prstGeom prst="rect">
                      <a:avLst/>
                    </a:prstGeom>
                  </pic:spPr>
                </pic:pic>
              </a:graphicData>
            </a:graphic>
            <wp14:sizeRelH relativeFrom="margin">
              <wp14:pctWidth>0</wp14:pctWidth>
            </wp14:sizeRelH>
            <wp14:sizeRelV relativeFrom="margin">
              <wp14:pctHeight>0</wp14:pctHeight>
            </wp14:sizeRelV>
          </wp:anchor>
        </w:drawing>
      </w:r>
    </w:p>
    <w:p w14:paraId="4515A4FD" w14:textId="7B084F05" w:rsidR="001F1307" w:rsidRPr="00412A35" w:rsidRDefault="001F1307" w:rsidP="004A6D5B">
      <w:pPr>
        <w:jc w:val="both"/>
      </w:pPr>
      <w:r w:rsidRPr="00412A35">
        <w:t>PARENGĖ</w:t>
      </w:r>
      <w:r w:rsidRPr="00412A35">
        <w:tab/>
      </w:r>
    </w:p>
    <w:p w14:paraId="785167BC" w14:textId="77777777" w:rsidR="00611FCD" w:rsidRDefault="001F1307" w:rsidP="001B3F3B">
      <w:pPr>
        <w:jc w:val="both"/>
      </w:pPr>
      <w:r w:rsidRPr="00412A35">
        <w:t>Telšių rajo</w:t>
      </w:r>
      <w:r w:rsidR="00611FCD">
        <w:t>no savivaldybės administracijos</w:t>
      </w:r>
    </w:p>
    <w:p w14:paraId="70282D85" w14:textId="77777777" w:rsidR="00611FCD" w:rsidRDefault="001F1307" w:rsidP="001B3F3B">
      <w:pPr>
        <w:jc w:val="both"/>
      </w:pPr>
      <w:r w:rsidRPr="00412A35">
        <w:t>Statybos ir urbanistikos skyriaus</w:t>
      </w:r>
    </w:p>
    <w:p w14:paraId="15AD52E2" w14:textId="28F0BB7A" w:rsidR="00B54D1A" w:rsidRDefault="00347196" w:rsidP="00611FCD">
      <w:r w:rsidRPr="00412A35">
        <w:t>V</w:t>
      </w:r>
      <w:r w:rsidR="001F1307" w:rsidRPr="00412A35">
        <w:t>yriausiais</w:t>
      </w:r>
      <w:r w:rsidR="00611FCD">
        <w:t xml:space="preserve"> </w:t>
      </w:r>
      <w:r w:rsidR="001F1307" w:rsidRPr="00412A35">
        <w:t>specialistas</w:t>
      </w:r>
      <w:r w:rsidR="00611FCD">
        <w:t xml:space="preserve"> </w:t>
      </w:r>
      <w:r w:rsidR="001F1307" w:rsidRPr="00412A35">
        <w:t>Karolis</w:t>
      </w:r>
      <w:r w:rsidR="00611FCD">
        <w:t xml:space="preserve"> </w:t>
      </w:r>
      <w:r w:rsidR="001F1307" w:rsidRPr="00412A35">
        <w:t xml:space="preserve">Tilindis </w:t>
      </w:r>
      <w:r w:rsidR="00611FCD">
        <w:t xml:space="preserve"> </w:t>
      </w:r>
    </w:p>
    <w:p w14:paraId="36550C37" w14:textId="6787536C" w:rsidR="00611FCD" w:rsidRDefault="00611FCD" w:rsidP="00611FCD"/>
    <w:p w14:paraId="4D9845A7" w14:textId="48F9B756" w:rsidR="00611FCD" w:rsidRDefault="00611FCD" w:rsidP="00611FCD"/>
    <w:p w14:paraId="2EFB4AD1" w14:textId="196AB452" w:rsidR="00611FCD" w:rsidRDefault="00611FCD" w:rsidP="00611FCD"/>
    <w:p w14:paraId="2D946E01" w14:textId="7424A9AF" w:rsidR="00611FCD" w:rsidRDefault="00611FCD" w:rsidP="00611FCD"/>
    <w:p w14:paraId="3D8EA2E6" w14:textId="410055F2" w:rsidR="00611FCD" w:rsidRDefault="00611FCD" w:rsidP="00611FCD"/>
    <w:p w14:paraId="44EDF29D" w14:textId="565101E1" w:rsidR="00611FCD" w:rsidRDefault="00611FCD" w:rsidP="00611FCD"/>
    <w:p w14:paraId="7CC1F7CA" w14:textId="444248C9" w:rsidR="00611FCD" w:rsidRDefault="00611FCD" w:rsidP="00611FCD"/>
    <w:p w14:paraId="14162836" w14:textId="5623AA32" w:rsidR="00B54D1A" w:rsidRPr="00412A35" w:rsidRDefault="00B54D1A" w:rsidP="001B3F3B"/>
    <w:sectPr w:rsidR="00B54D1A" w:rsidRPr="00412A35" w:rsidSect="00611FCD">
      <w:headerReference w:type="default" r:id="rId9"/>
      <w:pgSz w:w="11906" w:h="16838" w:code="9"/>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4AF8A" w14:textId="77777777" w:rsidR="00AD047F" w:rsidRDefault="00AD047F" w:rsidP="00F333CE">
      <w:r>
        <w:separator/>
      </w:r>
    </w:p>
  </w:endnote>
  <w:endnote w:type="continuationSeparator" w:id="0">
    <w:p w14:paraId="4B35DDB3" w14:textId="77777777" w:rsidR="00AD047F" w:rsidRDefault="00AD047F"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3C841" w14:textId="77777777" w:rsidR="00AD047F" w:rsidRDefault="00AD047F" w:rsidP="00F333CE">
      <w:r>
        <w:separator/>
      </w:r>
    </w:p>
  </w:footnote>
  <w:footnote w:type="continuationSeparator" w:id="0">
    <w:p w14:paraId="1938DCC4" w14:textId="77777777" w:rsidR="00AD047F" w:rsidRDefault="00AD047F" w:rsidP="00F3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469603"/>
      <w:docPartObj>
        <w:docPartGallery w:val="Page Numbers (Top of Page)"/>
        <w:docPartUnique/>
      </w:docPartObj>
    </w:sdtPr>
    <w:sdtEndPr/>
    <w:sdtContent>
      <w:p w14:paraId="13EE2E24" w14:textId="7E496E70" w:rsidR="00F333CE" w:rsidRDefault="00F333CE">
        <w:pPr>
          <w:pStyle w:val="Antrats"/>
          <w:jc w:val="center"/>
        </w:pPr>
        <w:r>
          <w:fldChar w:fldCharType="begin"/>
        </w:r>
        <w:r>
          <w:instrText>PAGE   \* MERGEFORMAT</w:instrText>
        </w:r>
        <w:r>
          <w:fldChar w:fldCharType="separate"/>
        </w:r>
        <w:r w:rsidR="00F66C60">
          <w:rPr>
            <w:noProof/>
          </w:rPr>
          <w:t>2</w:t>
        </w:r>
        <w:r>
          <w:fldChar w:fldCharType="end"/>
        </w:r>
      </w:p>
    </w:sdtContent>
  </w:sdt>
  <w:p w14:paraId="13EE2E25" w14:textId="77777777" w:rsidR="00F333CE" w:rsidRDefault="00F333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07A8"/>
    <w:multiLevelType w:val="hybridMultilevel"/>
    <w:tmpl w:val="BC9C506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04265E"/>
    <w:multiLevelType w:val="hybridMultilevel"/>
    <w:tmpl w:val="CC8CD5E0"/>
    <w:lvl w:ilvl="0" w:tplc="7B48F6C4">
      <w:start w:val="1"/>
      <w:numFmt w:val="decimal"/>
      <w:lvlText w:val="%1."/>
      <w:lvlJc w:val="left"/>
      <w:pPr>
        <w:ind w:left="420" w:hanging="360"/>
      </w:pPr>
      <w:rPr>
        <w:rFonts w:ascii="Times New Roman" w:eastAsia="Times New Roman" w:hAnsi="Times New Roman" w:cs="Times New Roman"/>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15:restartNumberingAfterBreak="0">
    <w:nsid w:val="12847561"/>
    <w:multiLevelType w:val="hybridMultilevel"/>
    <w:tmpl w:val="2A10134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070058"/>
    <w:multiLevelType w:val="multilevel"/>
    <w:tmpl w:val="ACBE816E"/>
    <w:lvl w:ilvl="0">
      <w:start w:val="1"/>
      <w:numFmt w:val="decimal"/>
      <w:lvlText w:val="%1."/>
      <w:lvlJc w:val="left"/>
      <w:pPr>
        <w:ind w:left="644"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15B5736F"/>
    <w:multiLevelType w:val="hybridMultilevel"/>
    <w:tmpl w:val="DF901C46"/>
    <w:lvl w:ilvl="0" w:tplc="04270001">
      <w:start w:val="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3B3F91"/>
    <w:multiLevelType w:val="multilevel"/>
    <w:tmpl w:val="D036581A"/>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C465E3D"/>
    <w:multiLevelType w:val="hybridMultilevel"/>
    <w:tmpl w:val="724E7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D41914"/>
    <w:multiLevelType w:val="multilevel"/>
    <w:tmpl w:val="91AE6E32"/>
    <w:lvl w:ilvl="0">
      <w:start w:val="1"/>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8" w15:restartNumberingAfterBreak="0">
    <w:nsid w:val="27D66599"/>
    <w:multiLevelType w:val="hybridMultilevel"/>
    <w:tmpl w:val="0B309F3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C6060"/>
    <w:multiLevelType w:val="hybridMultilevel"/>
    <w:tmpl w:val="6650A33A"/>
    <w:lvl w:ilvl="0" w:tplc="CA7EB96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5C5C01"/>
    <w:multiLevelType w:val="multilevel"/>
    <w:tmpl w:val="8FD4495E"/>
    <w:lvl w:ilvl="0">
      <w:start w:val="12"/>
      <w:numFmt w:val="decimal"/>
      <w:lvlText w:val="%1."/>
      <w:lvlJc w:val="left"/>
      <w:pPr>
        <w:ind w:left="480" w:hanging="480"/>
      </w:pPr>
    </w:lvl>
    <w:lvl w:ilvl="1">
      <w:start w:val="1"/>
      <w:numFmt w:val="decimal"/>
      <w:lvlText w:val="13.%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2A0E0314"/>
    <w:multiLevelType w:val="hybridMultilevel"/>
    <w:tmpl w:val="E0908084"/>
    <w:lvl w:ilvl="0" w:tplc="2AD6A09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1AC4799"/>
    <w:multiLevelType w:val="hybridMultilevel"/>
    <w:tmpl w:val="F91073A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8252064"/>
    <w:multiLevelType w:val="hybridMultilevel"/>
    <w:tmpl w:val="A9F2162C"/>
    <w:lvl w:ilvl="0" w:tplc="0427000D">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4" w15:restartNumberingAfterBreak="0">
    <w:nsid w:val="3D6645DB"/>
    <w:multiLevelType w:val="hybridMultilevel"/>
    <w:tmpl w:val="9334C1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E06A68"/>
    <w:multiLevelType w:val="hybridMultilevel"/>
    <w:tmpl w:val="900A32EC"/>
    <w:lvl w:ilvl="0" w:tplc="43429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891B78"/>
    <w:multiLevelType w:val="hybridMultilevel"/>
    <w:tmpl w:val="F37A1B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5A6777C"/>
    <w:multiLevelType w:val="hybridMultilevel"/>
    <w:tmpl w:val="333CF90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8A7528C"/>
    <w:multiLevelType w:val="hybridMultilevel"/>
    <w:tmpl w:val="80FE063A"/>
    <w:lvl w:ilvl="0" w:tplc="7536FF34">
      <w:start w:val="1"/>
      <w:numFmt w:val="decimal"/>
      <w:lvlText w:val="14.%1."/>
      <w:lvlJc w:val="left"/>
      <w:pPr>
        <w:ind w:left="1145" w:hanging="360"/>
      </w:pPr>
    </w:lvl>
    <w:lvl w:ilvl="1" w:tplc="04270019">
      <w:start w:val="1"/>
      <w:numFmt w:val="lowerLetter"/>
      <w:lvlText w:val="%2."/>
      <w:lvlJc w:val="left"/>
      <w:pPr>
        <w:ind w:left="1865" w:hanging="360"/>
      </w:pPr>
    </w:lvl>
    <w:lvl w:ilvl="2" w:tplc="0427001B">
      <w:start w:val="1"/>
      <w:numFmt w:val="lowerRoman"/>
      <w:lvlText w:val="%3."/>
      <w:lvlJc w:val="right"/>
      <w:pPr>
        <w:ind w:left="2585" w:hanging="180"/>
      </w:pPr>
    </w:lvl>
    <w:lvl w:ilvl="3" w:tplc="0427000F">
      <w:start w:val="1"/>
      <w:numFmt w:val="decimal"/>
      <w:lvlText w:val="%4."/>
      <w:lvlJc w:val="left"/>
      <w:pPr>
        <w:ind w:left="3305" w:hanging="360"/>
      </w:pPr>
    </w:lvl>
    <w:lvl w:ilvl="4" w:tplc="04270019">
      <w:start w:val="1"/>
      <w:numFmt w:val="lowerLetter"/>
      <w:lvlText w:val="%5."/>
      <w:lvlJc w:val="left"/>
      <w:pPr>
        <w:ind w:left="4025" w:hanging="360"/>
      </w:pPr>
    </w:lvl>
    <w:lvl w:ilvl="5" w:tplc="0427001B">
      <w:start w:val="1"/>
      <w:numFmt w:val="lowerRoman"/>
      <w:lvlText w:val="%6."/>
      <w:lvlJc w:val="right"/>
      <w:pPr>
        <w:ind w:left="4745" w:hanging="180"/>
      </w:pPr>
    </w:lvl>
    <w:lvl w:ilvl="6" w:tplc="0427000F">
      <w:start w:val="1"/>
      <w:numFmt w:val="decimal"/>
      <w:lvlText w:val="%7."/>
      <w:lvlJc w:val="left"/>
      <w:pPr>
        <w:ind w:left="5465" w:hanging="360"/>
      </w:pPr>
    </w:lvl>
    <w:lvl w:ilvl="7" w:tplc="04270019">
      <w:start w:val="1"/>
      <w:numFmt w:val="lowerLetter"/>
      <w:lvlText w:val="%8."/>
      <w:lvlJc w:val="left"/>
      <w:pPr>
        <w:ind w:left="6185" w:hanging="360"/>
      </w:pPr>
    </w:lvl>
    <w:lvl w:ilvl="8" w:tplc="0427001B">
      <w:start w:val="1"/>
      <w:numFmt w:val="lowerRoman"/>
      <w:lvlText w:val="%9."/>
      <w:lvlJc w:val="right"/>
      <w:pPr>
        <w:ind w:left="6905" w:hanging="180"/>
      </w:pPr>
    </w:lvl>
  </w:abstractNum>
  <w:abstractNum w:abstractNumId="19" w15:restartNumberingAfterBreak="0">
    <w:nsid w:val="5C3D62B1"/>
    <w:multiLevelType w:val="hybridMultilevel"/>
    <w:tmpl w:val="A8A8C3F0"/>
    <w:lvl w:ilvl="0" w:tplc="4AD68B62">
      <w:start w:val="1"/>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0" w15:restartNumberingAfterBreak="0">
    <w:nsid w:val="60817117"/>
    <w:multiLevelType w:val="hybridMultilevel"/>
    <w:tmpl w:val="BE2645C2"/>
    <w:lvl w:ilvl="0" w:tplc="645CB824">
      <w:start w:val="3"/>
      <w:numFmt w:val="bullet"/>
      <w:lvlText w:val="-"/>
      <w:lvlJc w:val="left"/>
      <w:pPr>
        <w:ind w:left="578" w:hanging="360"/>
      </w:pPr>
      <w:rPr>
        <w:rFonts w:ascii="Times New Roman" w:eastAsia="Times New Roman" w:hAnsi="Times New Roman" w:cs="Times New Roman" w:hint="default"/>
        <w:b w:val="0"/>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abstractNum w:abstractNumId="21" w15:restartNumberingAfterBreak="0">
    <w:nsid w:val="69DD0BEE"/>
    <w:multiLevelType w:val="hybridMultilevel"/>
    <w:tmpl w:val="20BC271E"/>
    <w:lvl w:ilvl="0" w:tplc="2298A9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8"/>
  </w:num>
  <w:num w:numId="4">
    <w:abstractNumId w:val="2"/>
  </w:num>
  <w:num w:numId="5">
    <w:abstractNumId w:val="12"/>
  </w:num>
  <w:num w:numId="6">
    <w:abstractNumId w:val="21"/>
  </w:num>
  <w:num w:numId="7">
    <w:abstractNumId w:val="17"/>
  </w:num>
  <w:num w:numId="8">
    <w:abstractNumId w:val="0"/>
  </w:num>
  <w:num w:numId="9">
    <w:abstractNumId w:val="7"/>
  </w:num>
  <w:num w:numId="10">
    <w:abstractNumId w:val="13"/>
  </w:num>
  <w:num w:numId="11">
    <w:abstractNumId w:val="15"/>
  </w:num>
  <w:num w:numId="12">
    <w:abstractNumId w:val="4"/>
  </w:num>
  <w:num w:numId="13">
    <w:abstractNumId w:val="1"/>
  </w:num>
  <w:num w:numId="14">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9"/>
  </w:num>
  <w:num w:numId="19">
    <w:abstractNumId w:val="5"/>
  </w:num>
  <w:num w:numId="20">
    <w:abstractNumId w:val="20"/>
  </w:num>
  <w:num w:numId="21">
    <w:abstractNumId w:val="6"/>
  </w:num>
  <w:num w:numId="22">
    <w:abstractNumId w:val="19"/>
  </w:num>
  <w:num w:numId="23">
    <w:abstractNumId w:val="1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1BE4"/>
    <w:rsid w:val="000034A6"/>
    <w:rsid w:val="00021B29"/>
    <w:rsid w:val="00030A40"/>
    <w:rsid w:val="00032B3A"/>
    <w:rsid w:val="00033DB3"/>
    <w:rsid w:val="00034FEA"/>
    <w:rsid w:val="00047CA6"/>
    <w:rsid w:val="0006079E"/>
    <w:rsid w:val="00085D51"/>
    <w:rsid w:val="00092754"/>
    <w:rsid w:val="000A474B"/>
    <w:rsid w:val="000D2D25"/>
    <w:rsid w:val="000D3058"/>
    <w:rsid w:val="0010589D"/>
    <w:rsid w:val="00105B24"/>
    <w:rsid w:val="001123CC"/>
    <w:rsid w:val="00137B27"/>
    <w:rsid w:val="00142130"/>
    <w:rsid w:val="00174802"/>
    <w:rsid w:val="00182893"/>
    <w:rsid w:val="001942F0"/>
    <w:rsid w:val="001B3F3B"/>
    <w:rsid w:val="001C50ED"/>
    <w:rsid w:val="001D0BC7"/>
    <w:rsid w:val="001F1307"/>
    <w:rsid w:val="001F7969"/>
    <w:rsid w:val="00213F6D"/>
    <w:rsid w:val="002147B7"/>
    <w:rsid w:val="00233A16"/>
    <w:rsid w:val="002876A8"/>
    <w:rsid w:val="002A1599"/>
    <w:rsid w:val="002D0326"/>
    <w:rsid w:val="002D1B0B"/>
    <w:rsid w:val="002F1258"/>
    <w:rsid w:val="002F5C61"/>
    <w:rsid w:val="00303B66"/>
    <w:rsid w:val="00305EA1"/>
    <w:rsid w:val="00310C4A"/>
    <w:rsid w:val="00320061"/>
    <w:rsid w:val="00335FB4"/>
    <w:rsid w:val="0034451A"/>
    <w:rsid w:val="00347196"/>
    <w:rsid w:val="00382AAA"/>
    <w:rsid w:val="00394E5F"/>
    <w:rsid w:val="003A0C12"/>
    <w:rsid w:val="003B5F9C"/>
    <w:rsid w:val="003D5D7F"/>
    <w:rsid w:val="003D69FA"/>
    <w:rsid w:val="003D7342"/>
    <w:rsid w:val="00403FCB"/>
    <w:rsid w:val="00412A35"/>
    <w:rsid w:val="004239BB"/>
    <w:rsid w:val="00425FDE"/>
    <w:rsid w:val="00435324"/>
    <w:rsid w:val="0044347A"/>
    <w:rsid w:val="004476DD"/>
    <w:rsid w:val="00474A4A"/>
    <w:rsid w:val="0048736A"/>
    <w:rsid w:val="004A6D5B"/>
    <w:rsid w:val="004E2A9A"/>
    <w:rsid w:val="004F3892"/>
    <w:rsid w:val="004F662A"/>
    <w:rsid w:val="00520A6D"/>
    <w:rsid w:val="0052225C"/>
    <w:rsid w:val="00537627"/>
    <w:rsid w:val="0054035D"/>
    <w:rsid w:val="00541153"/>
    <w:rsid w:val="0054221B"/>
    <w:rsid w:val="00565F6C"/>
    <w:rsid w:val="005771BC"/>
    <w:rsid w:val="0059778D"/>
    <w:rsid w:val="00597EE8"/>
    <w:rsid w:val="005D595F"/>
    <w:rsid w:val="005E2EF6"/>
    <w:rsid w:val="005E5C66"/>
    <w:rsid w:val="005F1B99"/>
    <w:rsid w:val="005F495C"/>
    <w:rsid w:val="00611FCD"/>
    <w:rsid w:val="006232DB"/>
    <w:rsid w:val="0065175A"/>
    <w:rsid w:val="00656BC5"/>
    <w:rsid w:val="00676EC8"/>
    <w:rsid w:val="006862AE"/>
    <w:rsid w:val="00691714"/>
    <w:rsid w:val="006A5068"/>
    <w:rsid w:val="006A7B9C"/>
    <w:rsid w:val="006B6CC9"/>
    <w:rsid w:val="006C0C41"/>
    <w:rsid w:val="006F3C78"/>
    <w:rsid w:val="0071325D"/>
    <w:rsid w:val="0071708D"/>
    <w:rsid w:val="00733942"/>
    <w:rsid w:val="00735ADC"/>
    <w:rsid w:val="00737620"/>
    <w:rsid w:val="00752A9D"/>
    <w:rsid w:val="00762BB1"/>
    <w:rsid w:val="00772D5D"/>
    <w:rsid w:val="00783684"/>
    <w:rsid w:val="00786E2A"/>
    <w:rsid w:val="007B7FE2"/>
    <w:rsid w:val="007C0557"/>
    <w:rsid w:val="007E28AE"/>
    <w:rsid w:val="007E57B9"/>
    <w:rsid w:val="007F63B1"/>
    <w:rsid w:val="007F69E7"/>
    <w:rsid w:val="0080377F"/>
    <w:rsid w:val="008226FB"/>
    <w:rsid w:val="00822ECB"/>
    <w:rsid w:val="008354D5"/>
    <w:rsid w:val="00856686"/>
    <w:rsid w:val="008674E3"/>
    <w:rsid w:val="0087280B"/>
    <w:rsid w:val="00876FCD"/>
    <w:rsid w:val="00882DC6"/>
    <w:rsid w:val="0088409B"/>
    <w:rsid w:val="00890B3E"/>
    <w:rsid w:val="0089409F"/>
    <w:rsid w:val="008A07A9"/>
    <w:rsid w:val="008C28F4"/>
    <w:rsid w:val="008C4502"/>
    <w:rsid w:val="008E6E82"/>
    <w:rsid w:val="008F4A07"/>
    <w:rsid w:val="00934837"/>
    <w:rsid w:val="00947B6D"/>
    <w:rsid w:val="00965863"/>
    <w:rsid w:val="0099436F"/>
    <w:rsid w:val="009B4B04"/>
    <w:rsid w:val="009C3201"/>
    <w:rsid w:val="009D12F2"/>
    <w:rsid w:val="009E4153"/>
    <w:rsid w:val="009F5C48"/>
    <w:rsid w:val="00A027D0"/>
    <w:rsid w:val="00A03D12"/>
    <w:rsid w:val="00A06545"/>
    <w:rsid w:val="00A10708"/>
    <w:rsid w:val="00A25BC2"/>
    <w:rsid w:val="00A31937"/>
    <w:rsid w:val="00A65707"/>
    <w:rsid w:val="00A65A1C"/>
    <w:rsid w:val="00AD047F"/>
    <w:rsid w:val="00AF7D08"/>
    <w:rsid w:val="00B44054"/>
    <w:rsid w:val="00B54CE6"/>
    <w:rsid w:val="00B54D1A"/>
    <w:rsid w:val="00B652FD"/>
    <w:rsid w:val="00B750B6"/>
    <w:rsid w:val="00B95ACB"/>
    <w:rsid w:val="00BC3C4B"/>
    <w:rsid w:val="00BD6345"/>
    <w:rsid w:val="00BE1D13"/>
    <w:rsid w:val="00BF22A2"/>
    <w:rsid w:val="00C16347"/>
    <w:rsid w:val="00C42011"/>
    <w:rsid w:val="00C46A6B"/>
    <w:rsid w:val="00C87174"/>
    <w:rsid w:val="00C87A56"/>
    <w:rsid w:val="00C93BB3"/>
    <w:rsid w:val="00C966C0"/>
    <w:rsid w:val="00CA4D3B"/>
    <w:rsid w:val="00CB12CE"/>
    <w:rsid w:val="00CC6511"/>
    <w:rsid w:val="00CE1C80"/>
    <w:rsid w:val="00CE4B81"/>
    <w:rsid w:val="00CF5602"/>
    <w:rsid w:val="00D03F8E"/>
    <w:rsid w:val="00D12D86"/>
    <w:rsid w:val="00D20CDF"/>
    <w:rsid w:val="00D472D2"/>
    <w:rsid w:val="00D66B7C"/>
    <w:rsid w:val="00D671B8"/>
    <w:rsid w:val="00D70D80"/>
    <w:rsid w:val="00D96E63"/>
    <w:rsid w:val="00DA2BDC"/>
    <w:rsid w:val="00DA6D82"/>
    <w:rsid w:val="00DB0270"/>
    <w:rsid w:val="00DB62B8"/>
    <w:rsid w:val="00DB7254"/>
    <w:rsid w:val="00DC608D"/>
    <w:rsid w:val="00DD3B60"/>
    <w:rsid w:val="00E01176"/>
    <w:rsid w:val="00E20F09"/>
    <w:rsid w:val="00E23B75"/>
    <w:rsid w:val="00E321D5"/>
    <w:rsid w:val="00E33871"/>
    <w:rsid w:val="00E566A3"/>
    <w:rsid w:val="00E66931"/>
    <w:rsid w:val="00E86932"/>
    <w:rsid w:val="00E94E1B"/>
    <w:rsid w:val="00EC0083"/>
    <w:rsid w:val="00EF037B"/>
    <w:rsid w:val="00F05F75"/>
    <w:rsid w:val="00F333CE"/>
    <w:rsid w:val="00F355C0"/>
    <w:rsid w:val="00F66C60"/>
    <w:rsid w:val="00F73F54"/>
    <w:rsid w:val="00FC0C22"/>
    <w:rsid w:val="00FE2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2D7F"/>
  <w15:docId w15:val="{19C2C7EA-5ED8-4F43-839C-2280DB6BF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8409B"/>
    <w:pPr>
      <w:keepNext/>
      <w:jc w:val="center"/>
      <w:outlineLvl w:val="0"/>
    </w:pPr>
    <w:rPr>
      <w:rFonts w:ascii="Cambria" w:hAnsi="Cambria"/>
      <w:b/>
      <w:bCs/>
      <w:kern w:val="32"/>
      <w:sz w:val="32"/>
      <w:szCs w:val="32"/>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88409B"/>
    <w:rPr>
      <w:rFonts w:ascii="Cambria" w:eastAsia="Times New Roman" w:hAnsi="Cambria" w:cs="Times New Roman"/>
      <w:b/>
      <w:bCs/>
      <w:kern w:val="32"/>
      <w:sz w:val="32"/>
      <w:szCs w:val="32"/>
      <w:lang w:val="x-none"/>
    </w:rPr>
  </w:style>
  <w:style w:type="paragraph" w:styleId="Pagrindiniotekstotrauka">
    <w:name w:val="Body Text Indent"/>
    <w:basedOn w:val="prastasis"/>
    <w:link w:val="PagrindiniotekstotraukaDiagrama"/>
    <w:uiPriority w:val="99"/>
    <w:unhideWhenUsed/>
    <w:rsid w:val="0088409B"/>
    <w:pPr>
      <w:spacing w:after="120"/>
      <w:ind w:left="283"/>
    </w:pPr>
    <w:rPr>
      <w:lang w:val="x-none"/>
    </w:rPr>
  </w:style>
  <w:style w:type="character" w:customStyle="1" w:styleId="PagrindiniotekstotraukaDiagrama">
    <w:name w:val="Pagrindinio teksto įtrauka Diagrama"/>
    <w:basedOn w:val="Numatytasispastraiposriftas"/>
    <w:link w:val="Pagrindiniotekstotrauka"/>
    <w:uiPriority w:val="99"/>
    <w:rsid w:val="0088409B"/>
    <w:rPr>
      <w:rFonts w:ascii="Times New Roman" w:eastAsia="Times New Roman" w:hAnsi="Times New Roman" w:cs="Times New Roman"/>
      <w:sz w:val="24"/>
      <w:szCs w:val="24"/>
      <w:lang w:val="x-none"/>
    </w:rPr>
  </w:style>
  <w:style w:type="paragraph" w:styleId="Sraopastraipa">
    <w:name w:val="List Paragraph"/>
    <w:basedOn w:val="prastasis"/>
    <w:link w:val="SraopastraipaDiagrama"/>
    <w:uiPriority w:val="34"/>
    <w:qFormat/>
    <w:rsid w:val="00EF037B"/>
    <w:pPr>
      <w:ind w:left="720"/>
      <w:contextualSpacing/>
    </w:pPr>
  </w:style>
  <w:style w:type="character" w:customStyle="1" w:styleId="SraopastraipaDiagrama">
    <w:name w:val="Sąrašo pastraipa Diagrama"/>
    <w:link w:val="Sraopastraipa"/>
    <w:uiPriority w:val="34"/>
    <w:locked/>
    <w:rsid w:val="003A0C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9892725">
      <w:bodyDiv w:val="1"/>
      <w:marLeft w:val="0"/>
      <w:marRight w:val="0"/>
      <w:marTop w:val="0"/>
      <w:marBottom w:val="0"/>
      <w:divBdr>
        <w:top w:val="none" w:sz="0" w:space="0" w:color="auto"/>
        <w:left w:val="none" w:sz="0" w:space="0" w:color="auto"/>
        <w:bottom w:val="none" w:sz="0" w:space="0" w:color="auto"/>
        <w:right w:val="none" w:sz="0" w:space="0" w:color="auto"/>
      </w:divBdr>
    </w:div>
    <w:div w:id="692608624">
      <w:bodyDiv w:val="1"/>
      <w:marLeft w:val="0"/>
      <w:marRight w:val="0"/>
      <w:marTop w:val="0"/>
      <w:marBottom w:val="0"/>
      <w:divBdr>
        <w:top w:val="none" w:sz="0" w:space="0" w:color="auto"/>
        <w:left w:val="none" w:sz="0" w:space="0" w:color="auto"/>
        <w:bottom w:val="none" w:sz="0" w:space="0" w:color="auto"/>
        <w:right w:val="none" w:sz="0" w:space="0" w:color="auto"/>
      </w:divBdr>
    </w:div>
    <w:div w:id="851380361">
      <w:bodyDiv w:val="1"/>
      <w:marLeft w:val="0"/>
      <w:marRight w:val="0"/>
      <w:marTop w:val="0"/>
      <w:marBottom w:val="0"/>
      <w:divBdr>
        <w:top w:val="none" w:sz="0" w:space="0" w:color="auto"/>
        <w:left w:val="none" w:sz="0" w:space="0" w:color="auto"/>
        <w:bottom w:val="none" w:sz="0" w:space="0" w:color="auto"/>
        <w:right w:val="none" w:sz="0" w:space="0" w:color="auto"/>
      </w:divBdr>
    </w:div>
    <w:div w:id="972560152">
      <w:bodyDiv w:val="1"/>
      <w:marLeft w:val="0"/>
      <w:marRight w:val="0"/>
      <w:marTop w:val="0"/>
      <w:marBottom w:val="0"/>
      <w:divBdr>
        <w:top w:val="none" w:sz="0" w:space="0" w:color="auto"/>
        <w:left w:val="none" w:sz="0" w:space="0" w:color="auto"/>
        <w:bottom w:val="none" w:sz="0" w:space="0" w:color="auto"/>
        <w:right w:val="none" w:sz="0" w:space="0" w:color="auto"/>
      </w:divBdr>
    </w:div>
    <w:div w:id="179733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4F4CA-79A2-4959-8707-E6B3ACC6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6</Pages>
  <Words>8971</Words>
  <Characters>5114</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vartotojas</cp:lastModifiedBy>
  <cp:revision>23</cp:revision>
  <cp:lastPrinted>2023-06-06T12:44:00Z</cp:lastPrinted>
  <dcterms:created xsi:type="dcterms:W3CDTF">2025-06-03T12:52:00Z</dcterms:created>
  <dcterms:modified xsi:type="dcterms:W3CDTF">2025-08-13T08:51:00Z</dcterms:modified>
</cp:coreProperties>
</file>